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B3" w:rsidRPr="00A92FDA" w:rsidRDefault="00A538FB" w:rsidP="00A92FD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92FDA">
        <w:rPr>
          <w:rFonts w:ascii="標楷體" w:eastAsia="標楷體" w:hAnsi="標楷體" w:hint="eastAsia"/>
          <w:b/>
          <w:sz w:val="32"/>
          <w:szCs w:val="32"/>
        </w:rPr>
        <w:t>臺南區農業改良場103農民學院農業訓練班膳食採購評分表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50"/>
        <w:gridCol w:w="3119"/>
        <w:gridCol w:w="708"/>
        <w:gridCol w:w="709"/>
        <w:gridCol w:w="709"/>
        <w:gridCol w:w="708"/>
        <w:gridCol w:w="709"/>
        <w:gridCol w:w="709"/>
        <w:gridCol w:w="709"/>
        <w:gridCol w:w="709"/>
      </w:tblGrid>
      <w:tr w:rsidR="00C15A87" w:rsidRPr="00F16039" w:rsidTr="00F16039">
        <w:tc>
          <w:tcPr>
            <w:tcW w:w="534" w:type="dxa"/>
            <w:vMerge w:val="restart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項次</w:t>
            </w:r>
          </w:p>
        </w:tc>
        <w:tc>
          <w:tcPr>
            <w:tcW w:w="3969" w:type="dxa"/>
            <w:gridSpan w:val="2"/>
          </w:tcPr>
          <w:p w:rsidR="00C15A87" w:rsidRPr="00F16039" w:rsidRDefault="00C15A87" w:rsidP="00A92F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評分項目與得分</w:t>
            </w:r>
          </w:p>
        </w:tc>
        <w:tc>
          <w:tcPr>
            <w:tcW w:w="708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8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709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709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</w:t>
            </w:r>
            <w:r w:rsidRPr="00F1603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709" w:type="dxa"/>
            <w:vMerge w:val="restart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3119" w:type="dxa"/>
          </w:tcPr>
          <w:p w:rsidR="00C15A87" w:rsidRPr="00F16039" w:rsidRDefault="00C15A87" w:rsidP="00A92F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項目</w:t>
            </w:r>
          </w:p>
        </w:tc>
        <w:tc>
          <w:tcPr>
            <w:tcW w:w="708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 w:val="restart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50" w:type="dxa"/>
            <w:vMerge w:val="restart"/>
          </w:tcPr>
          <w:p w:rsidR="00C15A87" w:rsidRPr="00F16039" w:rsidRDefault="00C15A87" w:rsidP="00A92FDA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廠商評鑑</w:t>
            </w:r>
            <w:r w:rsidR="00A92FDA" w:rsidRPr="00F16039">
              <w:rPr>
                <w:rFonts w:ascii="Times New Roman" w:eastAsia="標楷體" w:hAnsi="Times New Roman" w:cs="Times New Roman"/>
              </w:rPr>
              <w:t>25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3119" w:type="dxa"/>
          </w:tcPr>
          <w:p w:rsidR="00A92FDA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廠商員工是否有中餐廚師證照、營養師、衛生管理員（須經由政府相關單位認證）</w:t>
            </w:r>
          </w:p>
          <w:p w:rsidR="00C15A87" w:rsidRPr="00F16039" w:rsidRDefault="00C15A87" w:rsidP="00A92FDA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15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C15A87" w:rsidRPr="00F16039" w:rsidRDefault="00C15A87" w:rsidP="00C15A87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廠商規模與資本額</w:t>
            </w:r>
            <w:r w:rsidR="00A92FDA" w:rsidRPr="00F16039">
              <w:rPr>
                <w:rFonts w:ascii="Times New Roman" w:eastAsia="標楷體" w:hAnsi="Times New Roman" w:cs="Times New Roman"/>
              </w:rPr>
              <w:t xml:space="preserve">     </w:t>
            </w:r>
            <w:r w:rsidRPr="00F16039">
              <w:rPr>
                <w:rFonts w:ascii="Times New Roman" w:eastAsia="標楷體" w:hAnsi="Times New Roman" w:cs="Times New Roman"/>
              </w:rPr>
              <w:t>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廠商近三年承包經驗及供應品質</w:t>
            </w:r>
            <w:r w:rsidR="00A92FDA" w:rsidRPr="00F16039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Pr="00F16039">
              <w:rPr>
                <w:rFonts w:ascii="Times New Roman" w:eastAsia="標楷體" w:hAnsi="Times New Roman" w:cs="Times New Roman"/>
              </w:rPr>
              <w:t>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 w:val="restart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</w:tcPr>
          <w:p w:rsidR="00A92FDA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服務建議書內容</w:t>
            </w:r>
          </w:p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40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3119" w:type="dxa"/>
          </w:tcPr>
          <w:p w:rsidR="00C15A87" w:rsidRPr="00F16039" w:rsidRDefault="00C15A87" w:rsidP="00C15A87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菜色規劃內容及是否符合營養要求</w:t>
            </w:r>
            <w:r w:rsidR="00A92FDA" w:rsidRPr="00F16039">
              <w:rPr>
                <w:rFonts w:ascii="Times New Roman" w:eastAsia="標楷體" w:hAnsi="Times New Roman" w:cs="Times New Roman"/>
              </w:rPr>
              <w:t xml:space="preserve">              25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15A87" w:rsidRPr="00F16039" w:rsidTr="00F16039">
        <w:tc>
          <w:tcPr>
            <w:tcW w:w="534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指派專人服務、素食供應、廚餘及垃圾處理等</w:t>
            </w:r>
            <w:r w:rsidR="00A92FDA" w:rsidRPr="00F16039">
              <w:rPr>
                <w:rFonts w:ascii="Times New Roman" w:eastAsia="標楷體" w:hAnsi="Times New Roman" w:cs="Times New Roman"/>
              </w:rPr>
              <w:t xml:space="preserve">   </w:t>
            </w:r>
            <w:r w:rsidRPr="00F16039">
              <w:rPr>
                <w:rFonts w:ascii="Times New Roman" w:eastAsia="標楷體" w:hAnsi="Times New Roman" w:cs="Times New Roman"/>
              </w:rPr>
              <w:t>10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C15A87" w:rsidRPr="00F16039" w:rsidRDefault="00C15A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92FDA" w:rsidRPr="00F16039" w:rsidTr="00F16039">
        <w:tc>
          <w:tcPr>
            <w:tcW w:w="534" w:type="dxa"/>
            <w:vMerge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A92FDA" w:rsidRPr="00F16039" w:rsidRDefault="00A92FDA" w:rsidP="00D44125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緊急應變能力</w:t>
            </w:r>
            <w:r w:rsidRPr="00F16039">
              <w:rPr>
                <w:rFonts w:ascii="Times New Roman" w:eastAsia="標楷體" w:hAnsi="Times New Roman" w:cs="Times New Roman"/>
              </w:rPr>
              <w:t xml:space="preserve">        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92FDA" w:rsidRPr="00F16039" w:rsidTr="00F16039">
        <w:tc>
          <w:tcPr>
            <w:tcW w:w="534" w:type="dxa"/>
            <w:vMerge w:val="restart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</w:tcPr>
          <w:p w:rsidR="00A92FDA" w:rsidRPr="00F16039" w:rsidRDefault="00A92FDA" w:rsidP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衛生安全</w:t>
            </w:r>
            <w:r w:rsidRPr="00F16039">
              <w:rPr>
                <w:rFonts w:ascii="Times New Roman" w:eastAsia="標楷體" w:hAnsi="Times New Roman" w:cs="Times New Roman"/>
              </w:rPr>
              <w:t>15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3119" w:type="dxa"/>
          </w:tcPr>
          <w:p w:rsidR="00A92FDA" w:rsidRPr="00F16039" w:rsidRDefault="00A92FDA" w:rsidP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餐廳與廚房環境衛生</w:t>
            </w:r>
            <w:r w:rsidRPr="00F16039">
              <w:rPr>
                <w:rFonts w:ascii="Times New Roman" w:eastAsia="標楷體" w:hAnsi="Times New Roman" w:cs="Times New Roman"/>
              </w:rPr>
              <w:t xml:space="preserve">  5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92FDA" w:rsidRPr="00F16039" w:rsidTr="00F16039">
        <w:tc>
          <w:tcPr>
            <w:tcW w:w="534" w:type="dxa"/>
            <w:vMerge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Merge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A92FDA" w:rsidRPr="00F16039" w:rsidRDefault="00A92FDA" w:rsidP="00A92FDA">
            <w:pPr>
              <w:ind w:left="2280" w:hangingChars="950" w:hanging="2280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工作人員與食材衛生管理</w:t>
            </w:r>
            <w:r w:rsidRPr="00F16039">
              <w:rPr>
                <w:rFonts w:ascii="Times New Roman" w:eastAsia="標楷體" w:hAnsi="Times New Roman" w:cs="Times New Roman"/>
              </w:rPr>
              <w:t>10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92FDA" w:rsidRPr="00F16039" w:rsidTr="00F16039">
        <w:tc>
          <w:tcPr>
            <w:tcW w:w="534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92FDA" w:rsidRPr="00F16039" w:rsidRDefault="00A92FDA" w:rsidP="00A92FDA">
            <w:pPr>
              <w:tabs>
                <w:tab w:val="num" w:pos="1620"/>
              </w:tabs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價格</w:t>
            </w:r>
            <w:r w:rsidRPr="00F16039">
              <w:rPr>
                <w:rFonts w:ascii="Times New Roman" w:eastAsia="標楷體" w:hAnsi="Times New Roman" w:cs="Times New Roman"/>
              </w:rPr>
              <w:t>20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311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單價分析表</w:t>
            </w:r>
            <w:r w:rsidRPr="00F16039">
              <w:rPr>
                <w:rFonts w:ascii="Times New Roman" w:eastAsia="標楷體" w:hAnsi="Times New Roman" w:cs="Times New Roman"/>
              </w:rPr>
              <w:t xml:space="preserve">         20</w:t>
            </w:r>
            <w:r w:rsidRPr="00F16039">
              <w:rPr>
                <w:rFonts w:ascii="Times New Roman" w:eastAsia="標楷體" w:hAnsi="標楷體" w:cs="Times New Roman"/>
              </w:rPr>
              <w:t>分</w:t>
            </w: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92FDA" w:rsidRPr="00F16039" w:rsidTr="00F16039">
        <w:tc>
          <w:tcPr>
            <w:tcW w:w="534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969" w:type="dxa"/>
            <w:gridSpan w:val="2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  <w:r w:rsidRPr="00F16039">
              <w:rPr>
                <w:rFonts w:ascii="Times New Roman" w:eastAsia="標楷體" w:hAnsi="標楷體" w:cs="Times New Roman"/>
              </w:rPr>
              <w:t>投標廠商為身心障礙機構或團體者，由評審小組酌予加分。</w:t>
            </w: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A92FDA" w:rsidRPr="00F16039" w:rsidRDefault="00A92F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6039" w:rsidRPr="00F16039" w:rsidTr="00F16039">
        <w:tc>
          <w:tcPr>
            <w:tcW w:w="4503" w:type="dxa"/>
            <w:gridSpan w:val="3"/>
          </w:tcPr>
          <w:p w:rsidR="00F16039" w:rsidRPr="00F16039" w:rsidRDefault="00F16039" w:rsidP="00F1603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6039">
              <w:rPr>
                <w:rFonts w:ascii="Times New Roman" w:eastAsia="標楷體" w:hAnsi="標楷體" w:cs="Times New Roman"/>
                <w:sz w:val="28"/>
                <w:szCs w:val="28"/>
              </w:rPr>
              <w:t>總評分</w:t>
            </w:r>
            <w:r w:rsidRPr="00F16039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F16039">
              <w:rPr>
                <w:rFonts w:ascii="Times New Roman" w:eastAsia="標楷體" w:hAnsi="標楷體" w:cs="Times New Roman"/>
                <w:sz w:val="28"/>
                <w:szCs w:val="28"/>
              </w:rPr>
              <w:t>分</w:t>
            </w:r>
          </w:p>
        </w:tc>
        <w:tc>
          <w:tcPr>
            <w:tcW w:w="708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6039" w:rsidRPr="00F16039" w:rsidTr="00F16039">
        <w:tc>
          <w:tcPr>
            <w:tcW w:w="4503" w:type="dxa"/>
            <w:gridSpan w:val="3"/>
          </w:tcPr>
          <w:p w:rsidR="00F16039" w:rsidRPr="00F16039" w:rsidRDefault="00F16039" w:rsidP="00F1603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6039">
              <w:rPr>
                <w:rFonts w:ascii="Times New Roman" w:eastAsia="標楷體" w:hAnsi="標楷體" w:cs="Times New Roman"/>
                <w:sz w:val="28"/>
                <w:szCs w:val="28"/>
              </w:rPr>
              <w:t>序位排序</w:t>
            </w:r>
          </w:p>
        </w:tc>
        <w:tc>
          <w:tcPr>
            <w:tcW w:w="708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 w:rsidP="00670A4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</w:tcPr>
          <w:p w:rsidR="00F16039" w:rsidRPr="00F16039" w:rsidRDefault="00F1603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538FB" w:rsidRDefault="00A538FB"/>
    <w:p w:rsidR="002646A9" w:rsidRDefault="00F16039">
      <w:r>
        <w:rPr>
          <w:rFonts w:hint="eastAsia"/>
        </w:rPr>
        <w:t>評審委員簽名：</w:t>
      </w:r>
    </w:p>
    <w:p w:rsidR="002646A9" w:rsidRDefault="002646A9">
      <w:pPr>
        <w:widowControl/>
      </w:pPr>
      <w:r>
        <w:br w:type="page"/>
      </w:r>
    </w:p>
    <w:p w:rsidR="00F16039" w:rsidRPr="004430FA" w:rsidRDefault="002646A9" w:rsidP="002646A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430FA">
        <w:rPr>
          <w:rFonts w:ascii="標楷體" w:eastAsia="標楷體" w:hAnsi="標楷體" w:hint="eastAsia"/>
          <w:b/>
          <w:sz w:val="40"/>
          <w:szCs w:val="40"/>
        </w:rPr>
        <w:lastRenderedPageBreak/>
        <w:t>103農民學院農業訓練班膳食採購</w:t>
      </w:r>
    </w:p>
    <w:p w:rsidR="002646A9" w:rsidRPr="004430FA" w:rsidRDefault="002646A9" w:rsidP="002646A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430FA">
        <w:rPr>
          <w:rFonts w:ascii="標楷體" w:eastAsia="標楷體" w:hAnsi="標楷體" w:hint="eastAsia"/>
          <w:b/>
          <w:sz w:val="40"/>
          <w:szCs w:val="40"/>
        </w:rPr>
        <w:t>評審委員推薦名單</w:t>
      </w:r>
    </w:p>
    <w:p w:rsidR="002646A9" w:rsidRDefault="002646A9" w:rsidP="002646A9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262" w:type="dxa"/>
        <w:jc w:val="center"/>
        <w:tblLook w:val="04A0"/>
      </w:tblPr>
      <w:tblGrid>
        <w:gridCol w:w="5131"/>
        <w:gridCol w:w="5131"/>
      </w:tblGrid>
      <w:tr w:rsidR="002646A9" w:rsidTr="00FD6462">
        <w:trPr>
          <w:jc w:val="center"/>
        </w:trPr>
        <w:tc>
          <w:tcPr>
            <w:tcW w:w="5131" w:type="dxa"/>
          </w:tcPr>
          <w:p w:rsidR="002646A9" w:rsidRPr="002646A9" w:rsidRDefault="002646A9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鄭榮瑞</w:t>
            </w:r>
          </w:p>
          <w:p w:rsidR="002646A9" w:rsidRPr="002646A9" w:rsidRDefault="002646A9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</w:t>
            </w:r>
            <w:r w:rsid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□後補           </w:t>
            </w:r>
          </w:p>
        </w:tc>
        <w:tc>
          <w:tcPr>
            <w:tcW w:w="5131" w:type="dxa"/>
          </w:tcPr>
          <w:p w:rsidR="002646A9" w:rsidRPr="002646A9" w:rsidRDefault="002646A9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林棟樑</w:t>
            </w:r>
          </w:p>
          <w:p w:rsidR="002646A9" w:rsidRPr="002646A9" w:rsidRDefault="002646A9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 □後補          </w:t>
            </w:r>
          </w:p>
        </w:tc>
      </w:tr>
      <w:tr w:rsidR="002646A9" w:rsidTr="00FD6462">
        <w:trPr>
          <w:jc w:val="center"/>
        </w:trPr>
        <w:tc>
          <w:tcPr>
            <w:tcW w:w="5131" w:type="dxa"/>
          </w:tcPr>
          <w:p w:rsidR="002646A9" w:rsidRPr="002646A9" w:rsidRDefault="002646A9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齊心怡</w:t>
            </w:r>
          </w:p>
          <w:p w:rsidR="002646A9" w:rsidRPr="002646A9" w:rsidRDefault="002646A9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□後補           </w:t>
            </w:r>
          </w:p>
        </w:tc>
        <w:tc>
          <w:tcPr>
            <w:tcW w:w="5131" w:type="dxa"/>
          </w:tcPr>
          <w:p w:rsidR="002646A9" w:rsidRPr="002646A9" w:rsidRDefault="002646A9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楊藹華</w:t>
            </w:r>
          </w:p>
          <w:p w:rsidR="002646A9" w:rsidRPr="002646A9" w:rsidRDefault="002646A9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 □後補          </w:t>
            </w:r>
          </w:p>
        </w:tc>
      </w:tr>
      <w:tr w:rsidR="00C24227" w:rsidTr="00FD6462">
        <w:trPr>
          <w:jc w:val="center"/>
        </w:trPr>
        <w:tc>
          <w:tcPr>
            <w:tcW w:w="5131" w:type="dxa"/>
          </w:tcPr>
          <w:p w:rsidR="00C24227" w:rsidRPr="002646A9" w:rsidRDefault="00C24227" w:rsidP="00F24C5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李月寶</w:t>
            </w:r>
          </w:p>
          <w:p w:rsidR="00C24227" w:rsidRPr="00C24227" w:rsidRDefault="00C24227" w:rsidP="00F24C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C24227">
              <w:rPr>
                <w:rFonts w:ascii="標楷體" w:eastAsia="標楷體" w:hAnsi="標楷體" w:hint="eastAsia"/>
                <w:sz w:val="32"/>
                <w:szCs w:val="32"/>
              </w:rPr>
              <w:t xml:space="preserve">  □後補           </w:t>
            </w:r>
          </w:p>
        </w:tc>
        <w:tc>
          <w:tcPr>
            <w:tcW w:w="5131" w:type="dxa"/>
          </w:tcPr>
          <w:p w:rsidR="00C24227" w:rsidRPr="002646A9" w:rsidRDefault="00C24227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黃惠琳</w:t>
            </w:r>
          </w:p>
          <w:p w:rsidR="00C24227" w:rsidRPr="002646A9" w:rsidRDefault="00C24227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□後補          </w:t>
            </w:r>
          </w:p>
        </w:tc>
      </w:tr>
      <w:tr w:rsidR="00C24227" w:rsidTr="00FD6462">
        <w:trPr>
          <w:jc w:val="center"/>
        </w:trPr>
        <w:tc>
          <w:tcPr>
            <w:tcW w:w="5131" w:type="dxa"/>
          </w:tcPr>
          <w:p w:rsidR="00C24227" w:rsidRPr="002646A9" w:rsidRDefault="00C24227" w:rsidP="00F24C5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鄭安秀</w:t>
            </w:r>
          </w:p>
          <w:p w:rsidR="00C24227" w:rsidRPr="002646A9" w:rsidRDefault="00C24227" w:rsidP="00F24C5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□後補           </w:t>
            </w:r>
          </w:p>
        </w:tc>
        <w:tc>
          <w:tcPr>
            <w:tcW w:w="5131" w:type="dxa"/>
          </w:tcPr>
          <w:p w:rsidR="00C24227" w:rsidRPr="002646A9" w:rsidRDefault="00C24227" w:rsidP="002646A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王裕權</w:t>
            </w:r>
          </w:p>
          <w:p w:rsidR="00C24227" w:rsidRPr="002646A9" w:rsidRDefault="00C24227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□後補          </w:t>
            </w:r>
          </w:p>
        </w:tc>
      </w:tr>
      <w:tr w:rsidR="00C24227" w:rsidTr="00FD6462">
        <w:trPr>
          <w:jc w:val="center"/>
        </w:trPr>
        <w:tc>
          <w:tcPr>
            <w:tcW w:w="5131" w:type="dxa"/>
          </w:tcPr>
          <w:p w:rsidR="00C24227" w:rsidRDefault="00C24227" w:rsidP="00C2422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b/>
                <w:sz w:val="32"/>
                <w:szCs w:val="32"/>
              </w:rPr>
              <w:t>羅正宗</w:t>
            </w:r>
          </w:p>
          <w:p w:rsidR="00C24227" w:rsidRPr="002646A9" w:rsidRDefault="00C24227" w:rsidP="00C2422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□擔任委員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>□後補</w:t>
            </w:r>
          </w:p>
        </w:tc>
        <w:tc>
          <w:tcPr>
            <w:tcW w:w="5131" w:type="dxa"/>
          </w:tcPr>
          <w:p w:rsidR="00C24227" w:rsidRPr="002646A9" w:rsidRDefault="00C24227" w:rsidP="002646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46A9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</w:tbl>
    <w:p w:rsidR="002646A9" w:rsidRDefault="002646A9" w:rsidP="002646A9">
      <w:pPr>
        <w:jc w:val="center"/>
      </w:pPr>
    </w:p>
    <w:p w:rsidR="004430FA" w:rsidRPr="00A538FB" w:rsidRDefault="004430FA" w:rsidP="002646A9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（請勾選正取3人，後補2人）</w:t>
      </w:r>
    </w:p>
    <w:sectPr w:rsidR="004430FA" w:rsidRPr="00A538FB" w:rsidSect="00A538FB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BB" w:rsidRDefault="003A34BB" w:rsidP="00C24227">
      <w:r>
        <w:separator/>
      </w:r>
    </w:p>
  </w:endnote>
  <w:endnote w:type="continuationSeparator" w:id="1">
    <w:p w:rsidR="003A34BB" w:rsidRDefault="003A34BB" w:rsidP="00C2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BB" w:rsidRDefault="003A34BB" w:rsidP="00C24227">
      <w:r>
        <w:separator/>
      </w:r>
    </w:p>
  </w:footnote>
  <w:footnote w:type="continuationSeparator" w:id="1">
    <w:p w:rsidR="003A34BB" w:rsidRDefault="003A34BB" w:rsidP="00C24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A1C"/>
    <w:multiLevelType w:val="hybridMultilevel"/>
    <w:tmpl w:val="C53C4142"/>
    <w:lvl w:ilvl="0" w:tplc="0DFCD874">
      <w:start w:val="1"/>
      <w:numFmt w:val="taiwaneseCountingThousand"/>
      <w:lvlText w:val="（%1）"/>
      <w:lvlJc w:val="left"/>
      <w:pPr>
        <w:tabs>
          <w:tab w:val="num" w:pos="1504"/>
        </w:tabs>
        <w:ind w:left="1504" w:hanging="8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"/>
        </w:tabs>
        <w:ind w:left="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98"/>
        </w:tabs>
        <w:ind w:left="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78"/>
        </w:tabs>
        <w:ind w:left="1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58"/>
        </w:tabs>
        <w:ind w:left="1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8"/>
        </w:tabs>
        <w:ind w:left="2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18"/>
        </w:tabs>
        <w:ind w:left="2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98"/>
        </w:tabs>
        <w:ind w:left="339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8FB"/>
    <w:rsid w:val="001115DE"/>
    <w:rsid w:val="002646A9"/>
    <w:rsid w:val="002A1244"/>
    <w:rsid w:val="003A34BB"/>
    <w:rsid w:val="004430FA"/>
    <w:rsid w:val="004E23B3"/>
    <w:rsid w:val="00670A46"/>
    <w:rsid w:val="00A538FB"/>
    <w:rsid w:val="00A53F81"/>
    <w:rsid w:val="00A92FDA"/>
    <w:rsid w:val="00C15A87"/>
    <w:rsid w:val="00C24227"/>
    <w:rsid w:val="00CA42EA"/>
    <w:rsid w:val="00CE4EC2"/>
    <w:rsid w:val="00E628DC"/>
    <w:rsid w:val="00F16039"/>
    <w:rsid w:val="00FD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4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2422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24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242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130</Words>
  <Characters>747</Characters>
  <Application>Microsoft Office Word</Application>
  <DocSecurity>0</DocSecurity>
  <Lines>6</Lines>
  <Paragraphs>1</Paragraphs>
  <ScaleCrop>false</ScaleCrop>
  <Company>Your Company Name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2014-02-26T06:56:00Z</cp:lastPrinted>
  <dcterms:created xsi:type="dcterms:W3CDTF">2014-02-25T03:26:00Z</dcterms:created>
  <dcterms:modified xsi:type="dcterms:W3CDTF">2014-02-26T08:08:00Z</dcterms:modified>
</cp:coreProperties>
</file>