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01" w:rsidRPr="002A01C6" w:rsidRDefault="006E783C" w:rsidP="0017305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sz w:val="32"/>
          <w:szCs w:val="32"/>
        </w:rPr>
        <w:t>網袋</w:t>
      </w:r>
      <w:r w:rsidR="00945B06" w:rsidRPr="002A01C6">
        <w:rPr>
          <w:rFonts w:ascii="Times New Roman" w:eastAsia="標楷體" w:hAnsi="標楷體" w:cs="Times New Roman"/>
          <w:b/>
          <w:sz w:val="32"/>
          <w:szCs w:val="32"/>
        </w:rPr>
        <w:t>規格說明</w:t>
      </w:r>
    </w:p>
    <w:p w:rsidR="00945B06" w:rsidRPr="002A01C6" w:rsidRDefault="006E783C" w:rsidP="0017305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材質</w:t>
      </w:r>
      <w:r w:rsidR="00945B06" w:rsidRPr="002A01C6">
        <w:rPr>
          <w:rFonts w:ascii="Times New Roman" w:eastAsia="標楷體" w:hAnsi="標楷體" w:cs="Times New Roman"/>
        </w:rPr>
        <w:t>：</w:t>
      </w:r>
      <w:r>
        <w:rPr>
          <w:rFonts w:ascii="Times New Roman" w:eastAsia="標楷體" w:hAnsi="標楷體" w:cs="Times New Roman" w:hint="eastAsia"/>
        </w:rPr>
        <w:t>A</w:t>
      </w:r>
      <w:r>
        <w:rPr>
          <w:rFonts w:ascii="Times New Roman" w:eastAsia="標楷體" w:hAnsi="標楷體" w:cs="Times New Roman" w:hint="eastAsia"/>
        </w:rPr>
        <w:t>級（耐熱及抗輻射）</w:t>
      </w:r>
      <w:r>
        <w:rPr>
          <w:rFonts w:ascii="Times New Roman" w:eastAsia="標楷體" w:hAnsi="標楷體" w:cs="Times New Roman" w:hint="eastAsia"/>
        </w:rPr>
        <w:t>PE</w:t>
      </w:r>
      <w:r w:rsidR="001E3C5F">
        <w:rPr>
          <w:rFonts w:ascii="Times New Roman" w:eastAsia="標楷體" w:hAnsi="標楷體" w:cs="Times New Roman" w:hint="eastAsia"/>
        </w:rPr>
        <w:t>U</w:t>
      </w:r>
      <w:r w:rsidR="00173055">
        <w:rPr>
          <w:rFonts w:ascii="Times New Roman" w:eastAsia="標楷體" w:hAnsi="標楷體" w:cs="Times New Roman" w:hint="eastAsia"/>
        </w:rPr>
        <w:t>白</w:t>
      </w:r>
      <w:r>
        <w:rPr>
          <w:rFonts w:ascii="Times New Roman" w:eastAsia="標楷體" w:hAnsi="標楷體" w:cs="Times New Roman" w:hint="eastAsia"/>
        </w:rPr>
        <w:t>網袋，長</w:t>
      </w:r>
      <w:r>
        <w:rPr>
          <w:rFonts w:ascii="Times New Roman" w:eastAsia="標楷體" w:hAnsi="標楷體" w:cs="Times New Roman" w:hint="eastAsia"/>
        </w:rPr>
        <w:t>60</w:t>
      </w:r>
      <w:r>
        <w:rPr>
          <w:rFonts w:ascii="Times New Roman" w:eastAsia="標楷體" w:hAnsi="標楷體" w:cs="Times New Roman" w:hint="eastAsia"/>
        </w:rPr>
        <w:t>公分，寬</w:t>
      </w:r>
      <w:r>
        <w:rPr>
          <w:rFonts w:ascii="Times New Roman" w:eastAsia="標楷體" w:hAnsi="標楷體" w:cs="Times New Roman" w:hint="eastAsia"/>
        </w:rPr>
        <w:t>30</w:t>
      </w:r>
      <w:r>
        <w:rPr>
          <w:rFonts w:ascii="Times New Roman" w:eastAsia="標楷體" w:hAnsi="標楷體" w:cs="Times New Roman" w:hint="eastAsia"/>
        </w:rPr>
        <w:t>公分。</w:t>
      </w:r>
    </w:p>
    <w:p w:rsidR="00945B06" w:rsidRPr="006E783C" w:rsidRDefault="006E783C" w:rsidP="00173055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網目</w:t>
      </w:r>
      <w:r w:rsidR="00945B06" w:rsidRPr="002A01C6">
        <w:rPr>
          <w:rFonts w:ascii="Times New Roman" w:eastAsia="標楷體" w:hAnsi="標楷體" w:cs="Times New Roman"/>
        </w:rPr>
        <w:t>：</w:t>
      </w:r>
      <w:r>
        <w:rPr>
          <w:rFonts w:ascii="Times New Roman" w:eastAsia="標楷體" w:hAnsi="標楷體" w:cs="Times New Roman" w:hint="eastAsia"/>
        </w:rPr>
        <w:t>32</w:t>
      </w:r>
      <w:r>
        <w:rPr>
          <w:rFonts w:ascii="Times New Roman" w:eastAsia="標楷體" w:hAnsi="標楷體" w:cs="Times New Roman" w:hint="eastAsia"/>
        </w:rPr>
        <w:t>目【</w:t>
      </w:r>
      <w:r w:rsidRPr="006E783C">
        <w:rPr>
          <w:rFonts w:ascii="Times New Roman" w:eastAsia="標楷體" w:hAnsi="標楷體" w:cs="Times New Roman" w:hint="eastAsia"/>
        </w:rPr>
        <w:t>1</w:t>
      </w:r>
      <w:r w:rsidRPr="006E783C">
        <w:rPr>
          <w:rFonts w:ascii="Times New Roman" w:eastAsia="標楷體" w:hAnsi="標楷體" w:cs="Times New Roman" w:hint="eastAsia"/>
        </w:rPr>
        <w:t>吋</w:t>
      </w:r>
      <w:r>
        <w:rPr>
          <w:rFonts w:ascii="Times New Roman" w:eastAsia="標楷體" w:hAnsi="標楷體" w:cs="Times New Roman" w:hint="eastAsia"/>
        </w:rPr>
        <w:t>（</w:t>
      </w:r>
      <w:r w:rsidRPr="006E783C">
        <w:rPr>
          <w:rFonts w:ascii="Times New Roman" w:eastAsia="標楷體" w:hAnsi="標楷體" w:cs="Times New Roman" w:hint="eastAsia"/>
        </w:rPr>
        <w:t>2.54</w:t>
      </w:r>
      <w:r w:rsidRPr="006E783C">
        <w:rPr>
          <w:rFonts w:ascii="Times New Roman" w:eastAsia="標楷體" w:hAnsi="標楷體" w:cs="Times New Roman" w:hint="eastAsia"/>
        </w:rPr>
        <w:t>公分</w:t>
      </w:r>
      <w:r>
        <w:rPr>
          <w:rFonts w:ascii="Times New Roman" w:eastAsia="標楷體" w:hAnsi="標楷體" w:cs="Times New Roman" w:hint="eastAsia"/>
        </w:rPr>
        <w:t>）</w:t>
      </w:r>
      <w:r w:rsidRPr="006E783C">
        <w:rPr>
          <w:rFonts w:ascii="Times New Roman" w:eastAsia="標楷體" w:hAnsi="標楷體" w:cs="Times New Roman" w:hint="eastAsia"/>
        </w:rPr>
        <w:t>可排入</w:t>
      </w:r>
      <w:r>
        <w:rPr>
          <w:rFonts w:ascii="Times New Roman" w:eastAsia="標楷體" w:hAnsi="標楷體" w:cs="Times New Roman" w:hint="eastAsia"/>
        </w:rPr>
        <w:t>32</w:t>
      </w:r>
      <w:r w:rsidRPr="006E783C">
        <w:rPr>
          <w:rFonts w:ascii="Times New Roman" w:eastAsia="標楷體" w:hAnsi="標楷體" w:cs="Times New Roman" w:hint="eastAsia"/>
        </w:rPr>
        <w:t>孔</w:t>
      </w:r>
      <w:r>
        <w:rPr>
          <w:rFonts w:ascii="Times New Roman" w:eastAsia="標楷體" w:hAnsi="標楷體" w:cs="Times New Roman" w:hint="eastAsia"/>
        </w:rPr>
        <w:t>】。</w:t>
      </w:r>
    </w:p>
    <w:p w:rsidR="008B3B1D" w:rsidRPr="00173055" w:rsidRDefault="006E783C" w:rsidP="0017305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抽繩</w:t>
      </w:r>
      <w:r w:rsidR="00945B06" w:rsidRPr="002A01C6">
        <w:rPr>
          <w:rFonts w:ascii="Times New Roman" w:eastAsia="標楷體" w:hAnsi="標楷體" w:cs="Times New Roman"/>
        </w:rPr>
        <w:t>：</w:t>
      </w:r>
      <w:r>
        <w:rPr>
          <w:rFonts w:ascii="Times New Roman" w:eastAsia="標楷體" w:hAnsi="標楷體" w:cs="Times New Roman" w:hint="eastAsia"/>
        </w:rPr>
        <w:t>龍</w:t>
      </w:r>
      <w:r w:rsidR="005F2A48">
        <w:rPr>
          <w:rFonts w:ascii="Times New Roman" w:eastAsia="標楷體" w:hAnsi="標楷體" w:cs="Times New Roman" w:hint="eastAsia"/>
        </w:rPr>
        <w:t>骨</w:t>
      </w:r>
      <w:r>
        <w:rPr>
          <w:rFonts w:ascii="Times New Roman" w:eastAsia="標楷體" w:hAnsi="標楷體" w:cs="Times New Roman" w:hint="eastAsia"/>
        </w:rPr>
        <w:t>線車袋口（成品如圖所示）</w:t>
      </w:r>
    </w:p>
    <w:p w:rsidR="00173055" w:rsidRPr="00173055" w:rsidRDefault="00173055" w:rsidP="0017305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3F6499">
        <w:rPr>
          <w:rFonts w:ascii="Times New Roman" w:eastAsia="標楷體" w:hAnsi="標楷體" w:cs="Times New Roman"/>
        </w:rPr>
        <w:t>交貨日期</w:t>
      </w:r>
      <w:r>
        <w:rPr>
          <w:rFonts w:ascii="Times New Roman" w:eastAsia="標楷體" w:hAnsi="標楷體" w:cs="Times New Roman"/>
        </w:rPr>
        <w:t>：</w:t>
      </w:r>
      <w:r w:rsidR="005F2A48">
        <w:rPr>
          <w:rFonts w:ascii="Times New Roman" w:eastAsia="標楷體" w:hAnsi="標楷體" w:cs="Times New Roman" w:hint="eastAsia"/>
        </w:rPr>
        <w:t>決標後次日起計算，</w:t>
      </w:r>
      <w:r w:rsidR="005F2A48">
        <w:rPr>
          <w:rFonts w:ascii="Times New Roman" w:eastAsia="標楷體" w:hAnsi="Times New Roman" w:cs="Times New Roman" w:hint="eastAsia"/>
        </w:rPr>
        <w:t>15</w:t>
      </w:r>
      <w:r w:rsidR="005F2A48" w:rsidRPr="003F6499">
        <w:rPr>
          <w:rFonts w:ascii="Times New Roman" w:eastAsia="標楷體" w:hAnsi="Times New Roman" w:cs="Times New Roman"/>
        </w:rPr>
        <w:t>0</w:t>
      </w:r>
      <w:r w:rsidR="005F2A48">
        <w:rPr>
          <w:rFonts w:ascii="Times New Roman" w:eastAsia="標楷體" w:hAnsi="Times New Roman" w:cs="Times New Roman" w:hint="eastAsia"/>
        </w:rPr>
        <w:t>個</w:t>
      </w:r>
      <w:r w:rsidR="005F2A48" w:rsidRPr="003F6499">
        <w:rPr>
          <w:rFonts w:ascii="Times New Roman" w:eastAsia="標楷體" w:hAnsi="標楷體" w:cs="Times New Roman"/>
        </w:rPr>
        <w:t>日</w:t>
      </w:r>
      <w:r w:rsidR="005F2A48">
        <w:rPr>
          <w:rFonts w:ascii="Times New Roman" w:eastAsia="標楷體" w:hAnsi="標楷體" w:cs="Times New Roman" w:hint="eastAsia"/>
        </w:rPr>
        <w:t>曆天</w:t>
      </w:r>
      <w:r w:rsidR="005F2A48" w:rsidRPr="003F6499">
        <w:rPr>
          <w:rFonts w:ascii="Times New Roman" w:eastAsia="標楷體" w:hAnsi="標楷體" w:cs="Times New Roman"/>
        </w:rPr>
        <w:t>交貨</w:t>
      </w:r>
      <w:r>
        <w:rPr>
          <w:rFonts w:ascii="Times New Roman" w:eastAsia="標楷體" w:hAnsi="標楷體" w:cs="Times New Roman" w:hint="eastAsia"/>
        </w:rPr>
        <w:t>。</w:t>
      </w:r>
    </w:p>
    <w:p w:rsidR="00173055" w:rsidRPr="00173055" w:rsidRDefault="00173055" w:rsidP="0017305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交貨</w:t>
      </w:r>
      <w:r w:rsidRPr="00173055">
        <w:rPr>
          <w:rFonts w:ascii="Times New Roman" w:eastAsia="標楷體" w:hAnsi="標楷體" w:cs="Times New Roman"/>
        </w:rPr>
        <w:t>地點</w:t>
      </w:r>
      <w:r>
        <w:rPr>
          <w:rFonts w:ascii="Times New Roman" w:eastAsia="標楷體" w:hAnsi="標楷體" w:cs="Times New Roman"/>
        </w:rPr>
        <w:t>：臺南區農業改良場朴子分場</w:t>
      </w:r>
      <w:r w:rsidRPr="003F6499">
        <w:rPr>
          <w:rFonts w:ascii="Times New Roman" w:eastAsia="標楷體" w:hAnsi="標楷體" w:cs="Times New Roman"/>
        </w:rPr>
        <w:t>（嘉義縣朴子市德興里</w:t>
      </w:r>
      <w:r w:rsidRPr="003F6499">
        <w:rPr>
          <w:rFonts w:ascii="Times New Roman" w:eastAsia="標楷體" w:hAnsi="Times New Roman" w:cs="Times New Roman"/>
        </w:rPr>
        <w:t>120</w:t>
      </w:r>
      <w:r w:rsidRPr="003F6499">
        <w:rPr>
          <w:rFonts w:ascii="Times New Roman" w:eastAsia="標楷體" w:hAnsi="標楷體" w:cs="Times New Roman"/>
        </w:rPr>
        <w:t>號）</w:t>
      </w:r>
    </w:p>
    <w:tbl>
      <w:tblPr>
        <w:tblStyle w:val="aa"/>
        <w:tblW w:w="0" w:type="auto"/>
        <w:tblLook w:val="04A0"/>
      </w:tblPr>
      <w:tblGrid>
        <w:gridCol w:w="4901"/>
        <w:gridCol w:w="4901"/>
      </w:tblGrid>
      <w:tr w:rsidR="00173055" w:rsidTr="00173055">
        <w:tc>
          <w:tcPr>
            <w:tcW w:w="4901" w:type="dxa"/>
          </w:tcPr>
          <w:p w:rsidR="00173055" w:rsidRDefault="00173055" w:rsidP="0017305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2880000" cy="2161412"/>
                  <wp:effectExtent l="0" t="361950" r="0" b="334138"/>
                  <wp:docPr id="1" name="圖片 1" descr="C:\Users\ysjan\Desktop\IMG_42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sjan\Desktop\IMG_42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80000" cy="2161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</w:tcPr>
          <w:p w:rsidR="00173055" w:rsidRDefault="00173055" w:rsidP="0017305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>
                  <wp:extent cx="2880000" cy="2157859"/>
                  <wp:effectExtent l="19050" t="0" r="0" b="0"/>
                  <wp:docPr id="2" name="圖片 2" descr="C:\Users\ysjan\Desktop\IMG_42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sjan\Desktop\IMG_42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57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3055" w:rsidTr="00173055">
        <w:tc>
          <w:tcPr>
            <w:tcW w:w="4901" w:type="dxa"/>
          </w:tcPr>
          <w:p w:rsidR="00173055" w:rsidRDefault="00173055" w:rsidP="0054487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圖</w:t>
            </w:r>
            <w:r w:rsidR="0054487C">
              <w:rPr>
                <w:rFonts w:ascii="Times New Roman" w:eastAsia="標楷體" w:hAnsi="Times New Roman" w:cs="Times New Roman" w:hint="eastAsia"/>
              </w:rPr>
              <w:t>一</w:t>
            </w:r>
            <w:r>
              <w:rPr>
                <w:rFonts w:ascii="Times New Roman" w:eastAsia="標楷體" w:hAnsi="Times New Roman" w:cs="Times New Roman" w:hint="eastAsia"/>
              </w:rPr>
              <w:t>、成品外觀</w:t>
            </w:r>
          </w:p>
        </w:tc>
        <w:tc>
          <w:tcPr>
            <w:tcW w:w="4901" w:type="dxa"/>
          </w:tcPr>
          <w:p w:rsidR="00173055" w:rsidRDefault="00173055" w:rsidP="001730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圖二、成品抽繩及車線</w:t>
            </w:r>
          </w:p>
        </w:tc>
      </w:tr>
    </w:tbl>
    <w:p w:rsidR="004A2956" w:rsidRPr="003F6499" w:rsidRDefault="004A2956" w:rsidP="00173055">
      <w:pPr>
        <w:rPr>
          <w:rFonts w:ascii="Times New Roman" w:eastAsia="標楷體" w:hAnsi="Times New Roman" w:cs="Times New Roman"/>
        </w:rPr>
      </w:pPr>
    </w:p>
    <w:sectPr w:rsidR="004A2956" w:rsidRPr="003F6499" w:rsidSect="00173055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651" w:rsidRDefault="00B06651" w:rsidP="00945B06">
      <w:r>
        <w:separator/>
      </w:r>
    </w:p>
  </w:endnote>
  <w:endnote w:type="continuationSeparator" w:id="1">
    <w:p w:rsidR="00B06651" w:rsidRDefault="00B06651" w:rsidP="00945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651" w:rsidRDefault="00B06651" w:rsidP="00945B06">
      <w:r>
        <w:separator/>
      </w:r>
    </w:p>
  </w:footnote>
  <w:footnote w:type="continuationSeparator" w:id="1">
    <w:p w:rsidR="00B06651" w:rsidRDefault="00B06651" w:rsidP="00945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06" w:rsidRPr="00945B06" w:rsidRDefault="00945B06" w:rsidP="00945B06">
    <w:pPr>
      <w:pStyle w:val="a4"/>
      <w:jc w:val="right"/>
      <w:rPr>
        <w:rFonts w:ascii="Times New Roman" w:eastAsia="標楷體" w:hAnsi="Times New Roman" w:cs="Times New Roman"/>
        <w:sz w:val="24"/>
        <w:szCs w:val="24"/>
      </w:rPr>
    </w:pPr>
    <w:r w:rsidRPr="00945B06">
      <w:rPr>
        <w:rFonts w:ascii="Times New Roman" w:eastAsia="標楷體" w:hAnsi="標楷體" w:cs="Times New Roman"/>
        <w:sz w:val="24"/>
        <w:szCs w:val="24"/>
      </w:rPr>
      <w:t>附件</w:t>
    </w:r>
    <w:r w:rsidRPr="00945B06">
      <w:rPr>
        <w:rFonts w:ascii="Times New Roman" w:eastAsia="標楷體" w:hAnsi="Times New Roman" w:cs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47DF"/>
    <w:multiLevelType w:val="hybridMultilevel"/>
    <w:tmpl w:val="B2D04780"/>
    <w:lvl w:ilvl="0" w:tplc="AB7C43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CD2A96"/>
    <w:multiLevelType w:val="hybridMultilevel"/>
    <w:tmpl w:val="595A64FE"/>
    <w:lvl w:ilvl="0" w:tplc="D63097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FF25E2B"/>
    <w:multiLevelType w:val="hybridMultilevel"/>
    <w:tmpl w:val="4E72F35E"/>
    <w:lvl w:ilvl="0" w:tplc="149AC6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694263E"/>
    <w:multiLevelType w:val="hybridMultilevel"/>
    <w:tmpl w:val="9664FA8A"/>
    <w:lvl w:ilvl="0" w:tplc="060E88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7D36A82"/>
    <w:multiLevelType w:val="hybridMultilevel"/>
    <w:tmpl w:val="1F1E0A08"/>
    <w:lvl w:ilvl="0" w:tplc="27D6BE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040C3C"/>
    <w:multiLevelType w:val="hybridMultilevel"/>
    <w:tmpl w:val="BF280610"/>
    <w:lvl w:ilvl="0" w:tplc="BD5AA9F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D300645"/>
    <w:multiLevelType w:val="hybridMultilevel"/>
    <w:tmpl w:val="85C8CF60"/>
    <w:lvl w:ilvl="0" w:tplc="B77204E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5F04DDC"/>
    <w:multiLevelType w:val="hybridMultilevel"/>
    <w:tmpl w:val="D932D554"/>
    <w:lvl w:ilvl="0" w:tplc="5C3855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B06"/>
    <w:rsid w:val="000C2143"/>
    <w:rsid w:val="000C7A2E"/>
    <w:rsid w:val="00107FB1"/>
    <w:rsid w:val="00141A97"/>
    <w:rsid w:val="00173055"/>
    <w:rsid w:val="001E3C5F"/>
    <w:rsid w:val="001F634A"/>
    <w:rsid w:val="00202B01"/>
    <w:rsid w:val="0020490A"/>
    <w:rsid w:val="00210F2C"/>
    <w:rsid w:val="002A01C6"/>
    <w:rsid w:val="002C1403"/>
    <w:rsid w:val="003F6499"/>
    <w:rsid w:val="00422489"/>
    <w:rsid w:val="00473944"/>
    <w:rsid w:val="004A2956"/>
    <w:rsid w:val="004D0A54"/>
    <w:rsid w:val="004F58A4"/>
    <w:rsid w:val="0054487C"/>
    <w:rsid w:val="00593FFB"/>
    <w:rsid w:val="005C7228"/>
    <w:rsid w:val="005F2A48"/>
    <w:rsid w:val="006A223B"/>
    <w:rsid w:val="006A4C04"/>
    <w:rsid w:val="006E783C"/>
    <w:rsid w:val="006F03DB"/>
    <w:rsid w:val="00757E46"/>
    <w:rsid w:val="00764854"/>
    <w:rsid w:val="007C101C"/>
    <w:rsid w:val="00880D48"/>
    <w:rsid w:val="008A4DF8"/>
    <w:rsid w:val="008B3B1D"/>
    <w:rsid w:val="008D0A13"/>
    <w:rsid w:val="00942562"/>
    <w:rsid w:val="00945B06"/>
    <w:rsid w:val="009907D0"/>
    <w:rsid w:val="009F4905"/>
    <w:rsid w:val="00A5720A"/>
    <w:rsid w:val="00A80E1E"/>
    <w:rsid w:val="00A85B86"/>
    <w:rsid w:val="00B01099"/>
    <w:rsid w:val="00B06651"/>
    <w:rsid w:val="00BB50C1"/>
    <w:rsid w:val="00C94F98"/>
    <w:rsid w:val="00CA245D"/>
    <w:rsid w:val="00DD5A79"/>
    <w:rsid w:val="00E05601"/>
    <w:rsid w:val="00E53976"/>
    <w:rsid w:val="00F4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B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45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45B0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45B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45B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45B0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730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ysjan</dc:creator>
  <cp:lastModifiedBy>ysjan</cp:lastModifiedBy>
  <cp:revision>8</cp:revision>
  <cp:lastPrinted>2015-02-06T05:08:00Z</cp:lastPrinted>
  <dcterms:created xsi:type="dcterms:W3CDTF">2015-03-02T05:21:00Z</dcterms:created>
  <dcterms:modified xsi:type="dcterms:W3CDTF">2015-03-11T06:02:00Z</dcterms:modified>
</cp:coreProperties>
</file>