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43" w:rsidRPr="00EC7295" w:rsidRDefault="002C1843" w:rsidP="00AA6482">
      <w:pPr>
        <w:jc w:val="center"/>
        <w:rPr>
          <w:rFonts w:eastAsia="標楷體"/>
          <w:b/>
          <w:bCs/>
          <w:sz w:val="36"/>
        </w:rPr>
      </w:pPr>
      <w:r w:rsidRPr="00EC7295">
        <w:rPr>
          <w:rFonts w:eastAsia="標楷體" w:hint="eastAsia"/>
          <w:b/>
          <w:bCs/>
          <w:sz w:val="36"/>
        </w:rPr>
        <w:t>行政院農業委員會</w:t>
      </w:r>
      <w:r w:rsidR="009A44C9">
        <w:rPr>
          <w:rFonts w:eastAsia="標楷體" w:hint="eastAsia"/>
          <w:b/>
          <w:bCs/>
          <w:sz w:val="36"/>
        </w:rPr>
        <w:t>臺</w:t>
      </w:r>
      <w:r w:rsidRPr="00EC7295">
        <w:rPr>
          <w:rFonts w:eastAsia="標楷體" w:hint="eastAsia"/>
          <w:b/>
          <w:bCs/>
          <w:sz w:val="36"/>
        </w:rPr>
        <w:t>南區農業改良場</w:t>
      </w:r>
    </w:p>
    <w:p w:rsidR="00AA6482" w:rsidRPr="00EC7295" w:rsidRDefault="009A44C9" w:rsidP="00C06E82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bookmarkStart w:id="0" w:name="OLE_LINK1"/>
      <w:bookmarkStart w:id="1" w:name="OLE_LINK2"/>
      <w:r>
        <w:rPr>
          <w:rFonts w:eastAsia="標楷體" w:hint="eastAsia"/>
          <w:b/>
          <w:bCs/>
          <w:sz w:val="32"/>
          <w:szCs w:val="32"/>
        </w:rPr>
        <w:t>視聽教室</w:t>
      </w:r>
      <w:r w:rsidR="006359EC">
        <w:rPr>
          <w:rFonts w:eastAsia="標楷體" w:hint="eastAsia"/>
          <w:b/>
          <w:bCs/>
          <w:sz w:val="32"/>
          <w:szCs w:val="32"/>
        </w:rPr>
        <w:t>音</w:t>
      </w:r>
      <w:r w:rsidR="00A876C1">
        <w:rPr>
          <w:rFonts w:eastAsia="標楷體" w:hint="eastAsia"/>
          <w:b/>
          <w:bCs/>
          <w:sz w:val="32"/>
          <w:szCs w:val="32"/>
        </w:rPr>
        <w:t>場</w:t>
      </w:r>
      <w:r w:rsidR="006359EC">
        <w:rPr>
          <w:rFonts w:eastAsia="標楷體" w:hint="eastAsia"/>
          <w:b/>
          <w:bCs/>
          <w:sz w:val="32"/>
          <w:szCs w:val="32"/>
        </w:rPr>
        <w:t>改善</w:t>
      </w:r>
      <w:r w:rsidRPr="00EC7295">
        <w:rPr>
          <w:rFonts w:eastAsia="標楷體" w:hint="eastAsia"/>
          <w:b/>
          <w:bCs/>
          <w:sz w:val="32"/>
          <w:szCs w:val="32"/>
        </w:rPr>
        <w:t>採購案徵求文件</w:t>
      </w:r>
      <w:bookmarkEnd w:id="0"/>
      <w:bookmarkEnd w:id="1"/>
    </w:p>
    <w:p w:rsidR="00CB42DB" w:rsidRPr="00EC7295" w:rsidRDefault="00CB42DB" w:rsidP="009D483D">
      <w:pPr>
        <w:spacing w:line="400" w:lineRule="exact"/>
        <w:rPr>
          <w:rFonts w:eastAsia="標楷體"/>
          <w:bCs/>
          <w:sz w:val="28"/>
          <w:szCs w:val="28"/>
        </w:rPr>
      </w:pPr>
    </w:p>
    <w:p w:rsidR="00994759" w:rsidRDefault="00994759" w:rsidP="00ED3897">
      <w:pPr>
        <w:snapToGrid w:val="0"/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壹、採購標的</w:t>
      </w:r>
      <w:r w:rsidRPr="00431656">
        <w:rPr>
          <w:rFonts w:eastAsia="標楷體" w:hint="eastAsia"/>
          <w:sz w:val="28"/>
          <w:szCs w:val="28"/>
        </w:rPr>
        <w:t>：</w:t>
      </w:r>
      <w:r w:rsidR="00373CCC">
        <w:rPr>
          <w:rFonts w:eastAsia="標楷體" w:hint="eastAsia"/>
          <w:sz w:val="28"/>
          <w:szCs w:val="28"/>
        </w:rPr>
        <w:t>本場</w:t>
      </w:r>
      <w:r>
        <w:rPr>
          <w:rFonts w:eastAsia="標楷體" w:hint="eastAsia"/>
          <w:sz w:val="28"/>
          <w:szCs w:val="28"/>
        </w:rPr>
        <w:t>視聽教室</w:t>
      </w:r>
      <w:r w:rsidR="006359EC" w:rsidRPr="006359EC">
        <w:rPr>
          <w:rFonts w:eastAsia="標楷體" w:hint="eastAsia"/>
          <w:bCs/>
          <w:sz w:val="28"/>
          <w:szCs w:val="28"/>
        </w:rPr>
        <w:t>音</w:t>
      </w:r>
      <w:r w:rsidR="00A876C1">
        <w:rPr>
          <w:rFonts w:eastAsia="標楷體" w:hint="eastAsia"/>
          <w:bCs/>
          <w:sz w:val="28"/>
          <w:szCs w:val="28"/>
        </w:rPr>
        <w:t>場</w:t>
      </w:r>
      <w:r w:rsidR="006359EC" w:rsidRPr="006359EC">
        <w:rPr>
          <w:rFonts w:eastAsia="標楷體" w:hint="eastAsia"/>
          <w:bCs/>
          <w:sz w:val="28"/>
          <w:szCs w:val="28"/>
        </w:rPr>
        <w:t>改善</w:t>
      </w:r>
      <w:r w:rsidR="00373CCC">
        <w:rPr>
          <w:rFonts w:eastAsia="標楷體" w:hint="eastAsia"/>
          <w:bCs/>
          <w:sz w:val="28"/>
          <w:szCs w:val="28"/>
        </w:rPr>
        <w:t>。</w:t>
      </w:r>
    </w:p>
    <w:p w:rsidR="009A44C9" w:rsidRPr="00431656" w:rsidRDefault="00431656" w:rsidP="00431656">
      <w:pPr>
        <w:snapToGrid w:val="0"/>
        <w:spacing w:line="400" w:lineRule="exact"/>
        <w:ind w:leftChars="100" w:left="842" w:hangingChars="215" w:hanging="602"/>
        <w:rPr>
          <w:rFonts w:eastAsia="標楷體"/>
          <w:sz w:val="28"/>
          <w:szCs w:val="28"/>
        </w:rPr>
      </w:pPr>
      <w:r w:rsidRPr="00431656">
        <w:rPr>
          <w:rFonts w:eastAsia="標楷體" w:hint="eastAsia"/>
          <w:sz w:val="28"/>
          <w:szCs w:val="28"/>
        </w:rPr>
        <w:t>ㄧ、</w:t>
      </w:r>
      <w:r w:rsidR="006359EC">
        <w:rPr>
          <w:rFonts w:eastAsia="標楷體" w:hint="eastAsia"/>
          <w:sz w:val="28"/>
          <w:szCs w:val="28"/>
        </w:rPr>
        <w:t>場域</w:t>
      </w:r>
      <w:r w:rsidR="00994759">
        <w:rPr>
          <w:rFonts w:eastAsia="標楷體" w:hint="eastAsia"/>
          <w:sz w:val="28"/>
          <w:szCs w:val="28"/>
        </w:rPr>
        <w:t>面積：</w:t>
      </w:r>
      <w:r w:rsidR="009F5E48">
        <w:rPr>
          <w:rFonts w:eastAsia="標楷體" w:hint="eastAsia"/>
          <w:sz w:val="28"/>
          <w:szCs w:val="28"/>
        </w:rPr>
        <w:t>約</w:t>
      </w:r>
      <w:r w:rsidR="00994759">
        <w:rPr>
          <w:rFonts w:eastAsia="標楷體" w:hint="eastAsia"/>
          <w:sz w:val="28"/>
          <w:szCs w:val="28"/>
        </w:rPr>
        <w:t>200m</w:t>
      </w:r>
      <w:r w:rsidR="00994759" w:rsidRPr="00994759">
        <w:rPr>
          <w:rFonts w:eastAsia="標楷體" w:hint="eastAsia"/>
          <w:sz w:val="28"/>
          <w:szCs w:val="28"/>
          <w:vertAlign w:val="superscript"/>
        </w:rPr>
        <w:t>2</w:t>
      </w:r>
      <w:r w:rsidR="009F5E48">
        <w:rPr>
          <w:rFonts w:eastAsia="標楷體" w:hint="eastAsia"/>
          <w:sz w:val="28"/>
          <w:szCs w:val="28"/>
        </w:rPr>
        <w:t>（</w:t>
      </w:r>
      <w:r w:rsidR="00373CCC">
        <w:rPr>
          <w:rFonts w:eastAsia="標楷體" w:hint="eastAsia"/>
          <w:sz w:val="28"/>
          <w:szCs w:val="28"/>
        </w:rPr>
        <w:t>詳平面示意圖</w:t>
      </w:r>
      <w:r w:rsidR="009F5E48">
        <w:rPr>
          <w:rFonts w:eastAsia="標楷體" w:hint="eastAsia"/>
          <w:sz w:val="28"/>
          <w:szCs w:val="28"/>
        </w:rPr>
        <w:t>等</w:t>
      </w:r>
      <w:r w:rsidR="00373CCC">
        <w:rPr>
          <w:rFonts w:eastAsia="標楷體" w:hint="eastAsia"/>
          <w:sz w:val="28"/>
          <w:szCs w:val="28"/>
        </w:rPr>
        <w:t>，</w:t>
      </w:r>
      <w:r w:rsidR="009F5E48">
        <w:rPr>
          <w:rFonts w:eastAsia="標楷體" w:hint="eastAsia"/>
          <w:sz w:val="28"/>
          <w:szCs w:val="28"/>
        </w:rPr>
        <w:t>標期內可現勘）</w:t>
      </w:r>
      <w:r w:rsidR="00A57E54">
        <w:rPr>
          <w:rFonts w:eastAsia="標楷體" w:hint="eastAsia"/>
          <w:sz w:val="28"/>
          <w:szCs w:val="28"/>
        </w:rPr>
        <w:t>。</w:t>
      </w:r>
    </w:p>
    <w:p w:rsidR="00C06E82" w:rsidRDefault="00431656" w:rsidP="009A44C9">
      <w:pPr>
        <w:snapToGrid w:val="0"/>
        <w:spacing w:line="400" w:lineRule="exact"/>
        <w:ind w:leftChars="100" w:left="842" w:hangingChars="215" w:hanging="602"/>
        <w:rPr>
          <w:rFonts w:eastAsia="標楷體"/>
          <w:sz w:val="28"/>
          <w:szCs w:val="28"/>
        </w:rPr>
      </w:pPr>
      <w:r w:rsidRPr="00431656">
        <w:rPr>
          <w:rFonts w:eastAsia="標楷體" w:hint="eastAsia"/>
          <w:sz w:val="28"/>
          <w:szCs w:val="28"/>
        </w:rPr>
        <w:t>二、</w:t>
      </w:r>
      <w:r w:rsidR="009A44C9">
        <w:rPr>
          <w:rFonts w:eastAsia="標楷體" w:hint="eastAsia"/>
          <w:sz w:val="28"/>
          <w:szCs w:val="28"/>
        </w:rPr>
        <w:t>地點：本場農業推廣課視聽教室。</w:t>
      </w:r>
    </w:p>
    <w:p w:rsidR="001C0E1C" w:rsidRDefault="009F5E48" w:rsidP="00373CCC">
      <w:pPr>
        <w:spacing w:line="400" w:lineRule="exact"/>
        <w:ind w:leftChars="79" w:left="19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5525B1">
        <w:rPr>
          <w:rFonts w:eastAsia="標楷體" w:hint="eastAsia"/>
          <w:sz w:val="28"/>
          <w:szCs w:val="28"/>
        </w:rPr>
        <w:t>、採購規格：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1.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燈光控制</w:t>
      </w:r>
      <w:r w:rsidR="00373CCC" w:rsidRPr="00CE65C7">
        <w:rPr>
          <w:rFonts w:ascii="標楷體" w:eastAsia="標楷體" w:hAnsi="標楷體" w:hint="eastAsia"/>
          <w:sz w:val="28"/>
          <w:szCs w:val="28"/>
        </w:rPr>
        <w:t>器</w:t>
      </w:r>
      <w:r w:rsidR="00373CCC">
        <w:rPr>
          <w:rFonts w:ascii="標楷體" w:eastAsia="標楷體" w:hAnsi="標楷體" w:hint="eastAsia"/>
          <w:sz w:val="28"/>
          <w:szCs w:val="28"/>
        </w:rPr>
        <w:t>1臺、2.</w:t>
      </w:r>
      <w:r w:rsidR="00373CCC" w:rsidRPr="00CE65C7">
        <w:rPr>
          <w:rFonts w:ascii="標楷體" w:eastAsia="標楷體" w:hAnsi="標楷體"/>
          <w:bCs/>
          <w:sz w:val="28"/>
          <w:szCs w:val="28"/>
        </w:rPr>
        <w:t>LED簡報投射燈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1只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、</w:t>
      </w:r>
      <w:r w:rsidR="00373CCC">
        <w:rPr>
          <w:rFonts w:ascii="標楷體" w:eastAsia="標楷體" w:hAnsi="標楷體" w:hint="eastAsia"/>
          <w:bCs/>
          <w:sz w:val="28"/>
          <w:szCs w:val="28"/>
        </w:rPr>
        <w:t>3.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舞台投射燈</w:t>
      </w:r>
      <w:r w:rsidR="00373CCC">
        <w:rPr>
          <w:rFonts w:ascii="標楷體" w:eastAsia="標楷體" w:hAnsi="標楷體" w:hint="eastAsia"/>
          <w:bCs/>
          <w:sz w:val="28"/>
          <w:szCs w:val="28"/>
        </w:rPr>
        <w:t>3只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、</w:t>
      </w:r>
      <w:r w:rsidR="00373CCC">
        <w:rPr>
          <w:rFonts w:ascii="標楷體" w:eastAsia="標楷體" w:hAnsi="標楷體" w:hint="eastAsia"/>
          <w:bCs/>
          <w:sz w:val="28"/>
          <w:szCs w:val="28"/>
        </w:rPr>
        <w:t>4.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模組式接收主機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1臺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、</w:t>
      </w:r>
      <w:r w:rsidR="00373CCC">
        <w:rPr>
          <w:rFonts w:ascii="標楷體" w:eastAsia="標楷體" w:hAnsi="標楷體" w:hint="eastAsia"/>
          <w:bCs/>
          <w:sz w:val="28"/>
          <w:szCs w:val="28"/>
        </w:rPr>
        <w:t>5.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手握無線麥克風</w:t>
      </w:r>
      <w:r w:rsidR="00373CCC">
        <w:rPr>
          <w:rFonts w:ascii="標楷體" w:eastAsia="標楷體" w:hAnsi="標楷體" w:hint="eastAsia"/>
          <w:bCs/>
          <w:sz w:val="28"/>
          <w:szCs w:val="28"/>
        </w:rPr>
        <w:t>3支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、</w:t>
      </w:r>
      <w:r w:rsidR="00373CCC">
        <w:rPr>
          <w:rFonts w:ascii="標楷體" w:eastAsia="標楷體" w:hAnsi="標楷體" w:hint="eastAsia"/>
          <w:bCs/>
          <w:sz w:val="28"/>
          <w:szCs w:val="28"/>
        </w:rPr>
        <w:t>6.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領夾無線麥克風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1支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、</w:t>
      </w:r>
      <w:r w:rsidR="00373CCC">
        <w:rPr>
          <w:rFonts w:ascii="標楷體" w:eastAsia="標楷體" w:hAnsi="標楷體" w:hint="eastAsia"/>
          <w:bCs/>
          <w:sz w:val="28"/>
          <w:szCs w:val="28"/>
        </w:rPr>
        <w:t>7.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頭戴無線麥克風線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1條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、</w:t>
      </w:r>
      <w:r w:rsidR="00373CCC">
        <w:rPr>
          <w:rFonts w:ascii="標楷體" w:eastAsia="標楷體" w:hAnsi="標楷體" w:hint="eastAsia"/>
          <w:bCs/>
          <w:sz w:val="28"/>
          <w:szCs w:val="28"/>
        </w:rPr>
        <w:t>8.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主機接收模組</w:t>
      </w:r>
      <w:r w:rsidR="00373CCC">
        <w:rPr>
          <w:rFonts w:ascii="標楷體" w:eastAsia="標楷體" w:hAnsi="標楷體" w:hint="eastAsia"/>
          <w:bCs/>
          <w:sz w:val="28"/>
          <w:szCs w:val="28"/>
        </w:rPr>
        <w:t>4片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、</w:t>
      </w:r>
      <w:r w:rsidR="00373CCC">
        <w:rPr>
          <w:rFonts w:ascii="標楷體" w:eastAsia="標楷體" w:hAnsi="標楷體" w:hint="eastAsia"/>
          <w:bCs/>
          <w:sz w:val="28"/>
          <w:szCs w:val="28"/>
        </w:rPr>
        <w:t>9.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天線放大器</w:t>
      </w:r>
      <w:r w:rsidR="00373CCC">
        <w:rPr>
          <w:rFonts w:ascii="標楷體" w:eastAsia="標楷體" w:hAnsi="標楷體" w:hint="eastAsia"/>
          <w:bCs/>
          <w:sz w:val="28"/>
          <w:szCs w:val="28"/>
        </w:rPr>
        <w:t>2組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、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10.</w:t>
      </w:r>
      <w:r w:rsidR="002E1F71" w:rsidRPr="00CE65C7">
        <w:rPr>
          <w:rFonts w:ascii="標楷體" w:eastAsia="標楷體" w:hAnsi="標楷體" w:hint="eastAsia"/>
          <w:bCs/>
          <w:sz w:val="28"/>
          <w:szCs w:val="28"/>
        </w:rPr>
        <w:t>喇叭</w:t>
      </w:r>
      <w:r w:rsidR="002E1F71">
        <w:rPr>
          <w:rFonts w:ascii="標楷體" w:eastAsia="標楷體" w:hAnsi="標楷體" w:hint="eastAsia"/>
          <w:bCs/>
          <w:sz w:val="28"/>
          <w:szCs w:val="28"/>
        </w:rPr>
        <w:t>1式；</w:t>
      </w:r>
      <w:r w:rsidR="002E1F71" w:rsidRPr="008F3B9D">
        <w:rPr>
          <w:rFonts w:ascii="標楷體" w:eastAsia="標楷體" w:hAnsi="標楷體" w:hint="eastAsia"/>
          <w:bCs/>
          <w:sz w:val="28"/>
          <w:szCs w:val="28"/>
        </w:rPr>
        <w:t>喇叭選用與配置</w:t>
      </w:r>
      <w:r w:rsidR="002E1F71">
        <w:rPr>
          <w:rFonts w:ascii="標楷體" w:eastAsia="標楷體" w:hAnsi="標楷體" w:hint="eastAsia"/>
          <w:bCs/>
          <w:sz w:val="28"/>
          <w:szCs w:val="28"/>
        </w:rPr>
        <w:t>應依音場模擬圖及現場實測為主(喇叭4只、超低音喇叭2只、二音路喇叭2只；供參考)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、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11.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超低音功率放大器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1臺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、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12.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藍光DVD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1臺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、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13.</w:t>
      </w:r>
      <w:r w:rsidR="00373CCC" w:rsidRPr="00CE65C7">
        <w:rPr>
          <w:rFonts w:ascii="標楷體" w:eastAsia="標楷體" w:hAnsi="標楷體" w:hint="eastAsia"/>
          <w:bCs/>
          <w:sz w:val="28"/>
          <w:szCs w:val="28"/>
        </w:rPr>
        <w:t>環繞主機</w:t>
      </w:r>
      <w:r w:rsidR="00373CCC">
        <w:rPr>
          <w:rFonts w:ascii="標楷體" w:eastAsia="標楷體" w:hAnsi="標楷體" w:hint="eastAsia"/>
          <w:bCs/>
          <w:sz w:val="28"/>
          <w:szCs w:val="28"/>
        </w:rPr>
        <w:t>1臺</w:t>
      </w:r>
      <w:r w:rsidR="006359EC">
        <w:rPr>
          <w:rFonts w:eastAsia="標楷體" w:hint="eastAsia"/>
          <w:sz w:val="28"/>
          <w:szCs w:val="28"/>
        </w:rPr>
        <w:t>等</w:t>
      </w:r>
      <w:r w:rsidR="00497443">
        <w:rPr>
          <w:rFonts w:eastAsia="標楷體" w:hint="eastAsia"/>
          <w:sz w:val="28"/>
          <w:szCs w:val="28"/>
        </w:rPr>
        <w:t>安</w:t>
      </w:r>
      <w:r w:rsidR="00397733">
        <w:rPr>
          <w:rFonts w:eastAsia="標楷體" w:hint="eastAsia"/>
          <w:sz w:val="28"/>
          <w:szCs w:val="28"/>
        </w:rPr>
        <w:t>裝</w:t>
      </w:r>
      <w:r w:rsidR="00373CCC">
        <w:rPr>
          <w:rFonts w:eastAsia="標楷體" w:hint="eastAsia"/>
          <w:sz w:val="28"/>
          <w:szCs w:val="28"/>
        </w:rPr>
        <w:t>、</w:t>
      </w:r>
      <w:r w:rsidR="00497443">
        <w:rPr>
          <w:rFonts w:eastAsia="標楷體" w:hint="eastAsia"/>
          <w:sz w:val="28"/>
          <w:szCs w:val="28"/>
        </w:rPr>
        <w:t>測試</w:t>
      </w:r>
      <w:r w:rsidR="00373CCC">
        <w:rPr>
          <w:rFonts w:eastAsia="標楷體" w:hint="eastAsia"/>
          <w:sz w:val="28"/>
          <w:szCs w:val="28"/>
        </w:rPr>
        <w:t>及舊有音箱拆除、線路更新等</w:t>
      </w:r>
      <w:r w:rsidR="00397733">
        <w:rPr>
          <w:rFonts w:eastAsia="標楷體" w:hint="eastAsia"/>
          <w:sz w:val="28"/>
          <w:szCs w:val="28"/>
        </w:rPr>
        <w:t>。</w:t>
      </w:r>
    </w:p>
    <w:p w:rsidR="00ED3897" w:rsidRPr="00EC7295" w:rsidRDefault="00ED3897" w:rsidP="00ED3897">
      <w:pPr>
        <w:snapToGrid w:val="0"/>
        <w:spacing w:line="400" w:lineRule="exact"/>
        <w:rPr>
          <w:rFonts w:eastAsia="標楷體"/>
          <w:bCs/>
          <w:sz w:val="28"/>
          <w:szCs w:val="28"/>
        </w:rPr>
      </w:pPr>
    </w:p>
    <w:p w:rsidR="002C1843" w:rsidRPr="00EC7295" w:rsidRDefault="002C1843" w:rsidP="00054DD6">
      <w:pPr>
        <w:spacing w:line="400" w:lineRule="exact"/>
        <w:ind w:left="560" w:hangingChars="200" w:hanging="560"/>
        <w:rPr>
          <w:rFonts w:eastAsia="標楷體"/>
          <w:bCs/>
          <w:sz w:val="28"/>
          <w:szCs w:val="28"/>
        </w:rPr>
      </w:pPr>
      <w:r w:rsidRPr="00EC7295">
        <w:rPr>
          <w:rFonts w:eastAsia="標楷體"/>
          <w:bCs/>
          <w:sz w:val="28"/>
          <w:szCs w:val="28"/>
        </w:rPr>
        <w:t>貳</w:t>
      </w:r>
      <w:r w:rsidRPr="00EC7295">
        <w:rPr>
          <w:rFonts w:eastAsia="標楷體" w:hint="eastAsia"/>
          <w:bCs/>
          <w:sz w:val="28"/>
          <w:szCs w:val="28"/>
        </w:rPr>
        <w:t>、執行期間：自決標</w:t>
      </w:r>
      <w:r w:rsidR="005C6684">
        <w:rPr>
          <w:rFonts w:eastAsia="標楷體" w:hint="eastAsia"/>
          <w:bCs/>
          <w:sz w:val="28"/>
          <w:szCs w:val="28"/>
        </w:rPr>
        <w:t>次</w:t>
      </w:r>
      <w:r w:rsidRPr="00EC7295">
        <w:rPr>
          <w:rFonts w:eastAsia="標楷體" w:hint="eastAsia"/>
          <w:bCs/>
          <w:sz w:val="28"/>
          <w:szCs w:val="28"/>
        </w:rPr>
        <w:t>日</w:t>
      </w:r>
      <w:r w:rsidRPr="00CD6D14">
        <w:rPr>
          <w:rFonts w:eastAsia="標楷體" w:hint="eastAsia"/>
          <w:bCs/>
          <w:sz w:val="28"/>
          <w:szCs w:val="28"/>
        </w:rPr>
        <w:t>起</w:t>
      </w:r>
      <w:r w:rsidR="00CD6D14" w:rsidRPr="00CD6D14">
        <w:rPr>
          <w:rFonts w:ascii="標楷體" w:eastAsia="標楷體" w:hAnsi="標楷體" w:hint="eastAsia"/>
          <w:sz w:val="28"/>
          <w:szCs w:val="28"/>
        </w:rPr>
        <w:t>7日內提出施工計畫書</w:t>
      </w:r>
      <w:r w:rsidR="005C6684" w:rsidRPr="00CD6D14">
        <w:rPr>
          <w:rFonts w:eastAsia="標楷體" w:hint="eastAsia"/>
          <w:bCs/>
          <w:sz w:val="28"/>
          <w:szCs w:val="28"/>
        </w:rPr>
        <w:t>供本場審查</w:t>
      </w:r>
      <w:r w:rsidR="005C6684">
        <w:rPr>
          <w:rFonts w:eastAsia="標楷體" w:hint="eastAsia"/>
          <w:bCs/>
          <w:sz w:val="28"/>
          <w:szCs w:val="28"/>
        </w:rPr>
        <w:t>，</w:t>
      </w:r>
      <w:r w:rsidR="00E7268B">
        <w:rPr>
          <w:rFonts w:eastAsia="標楷體" w:hint="eastAsia"/>
          <w:bCs/>
          <w:sz w:val="28"/>
          <w:szCs w:val="28"/>
        </w:rPr>
        <w:t>審查同意次日起</w:t>
      </w:r>
      <w:r w:rsidR="001746CA">
        <w:rPr>
          <w:rFonts w:eastAsia="標楷體" w:hint="eastAsia"/>
          <w:bCs/>
          <w:sz w:val="28"/>
          <w:szCs w:val="28"/>
        </w:rPr>
        <w:t>25</w:t>
      </w:r>
      <w:r w:rsidRPr="00EC7295">
        <w:rPr>
          <w:rFonts w:eastAsia="標楷體" w:hint="eastAsia"/>
          <w:bCs/>
          <w:sz w:val="28"/>
          <w:szCs w:val="28"/>
        </w:rPr>
        <w:t>日</w:t>
      </w:r>
      <w:r w:rsidR="00ED3897">
        <w:rPr>
          <w:rFonts w:eastAsia="標楷體" w:hint="eastAsia"/>
          <w:bCs/>
          <w:sz w:val="28"/>
          <w:szCs w:val="28"/>
        </w:rPr>
        <w:t>內</w:t>
      </w:r>
      <w:r w:rsidR="00E7268B">
        <w:rPr>
          <w:rFonts w:eastAsia="標楷體" w:hint="eastAsia"/>
          <w:bCs/>
          <w:sz w:val="28"/>
          <w:szCs w:val="28"/>
        </w:rPr>
        <w:t>完工</w:t>
      </w:r>
      <w:r w:rsidR="001746CA">
        <w:rPr>
          <w:rFonts w:eastAsia="標楷體" w:hint="eastAsia"/>
          <w:bCs/>
          <w:sz w:val="28"/>
          <w:szCs w:val="28"/>
        </w:rPr>
        <w:t>，</w:t>
      </w:r>
      <w:r w:rsidR="001746CA" w:rsidRPr="001746CA">
        <w:rPr>
          <w:rFonts w:ascii="標楷體" w:eastAsia="標楷體" w:hAnsi="標楷體" w:hint="eastAsia"/>
          <w:bCs/>
          <w:sz w:val="28"/>
          <w:szCs w:val="28"/>
        </w:rPr>
        <w:t>工程完工</w:t>
      </w:r>
      <w:r w:rsidR="00373CCC">
        <w:rPr>
          <w:rFonts w:ascii="標楷體" w:eastAsia="標楷體" w:hAnsi="標楷體" w:hint="eastAsia"/>
          <w:bCs/>
          <w:sz w:val="28"/>
          <w:szCs w:val="28"/>
        </w:rPr>
        <w:t>次日起</w:t>
      </w:r>
      <w:r w:rsidR="001746CA" w:rsidRPr="001746CA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1746CA" w:rsidRPr="001746CA">
        <w:rPr>
          <w:rFonts w:ascii="標楷體" w:eastAsia="標楷體" w:hAnsi="標楷體" w:hint="eastAsia"/>
          <w:bCs/>
          <w:sz w:val="28"/>
          <w:szCs w:val="28"/>
        </w:rPr>
        <w:t>個</w:t>
      </w:r>
      <w:r w:rsidR="00373CCC">
        <w:rPr>
          <w:rFonts w:ascii="標楷體" w:eastAsia="標楷體" w:hAnsi="標楷體" w:hint="eastAsia"/>
          <w:bCs/>
          <w:sz w:val="28"/>
          <w:szCs w:val="28"/>
        </w:rPr>
        <w:t>日</w:t>
      </w:r>
      <w:r w:rsidR="001746CA" w:rsidRPr="001746CA">
        <w:rPr>
          <w:rFonts w:ascii="標楷體" w:eastAsia="標楷體" w:hAnsi="標楷體" w:hint="eastAsia"/>
          <w:bCs/>
          <w:sz w:val="28"/>
          <w:szCs w:val="28"/>
        </w:rPr>
        <w:t>內完成操作教育訓練</w:t>
      </w:r>
      <w:r w:rsidRPr="001746CA">
        <w:rPr>
          <w:rFonts w:eastAsia="標楷體" w:hint="eastAsia"/>
          <w:bCs/>
          <w:sz w:val="28"/>
          <w:szCs w:val="28"/>
        </w:rPr>
        <w:t>。</w:t>
      </w:r>
    </w:p>
    <w:p w:rsidR="007F67C1" w:rsidRPr="00EC7295" w:rsidRDefault="007F67C1" w:rsidP="002C1843">
      <w:pPr>
        <w:spacing w:line="400" w:lineRule="exact"/>
        <w:rPr>
          <w:rFonts w:eastAsia="標楷體"/>
          <w:bCs/>
          <w:sz w:val="28"/>
          <w:szCs w:val="28"/>
        </w:rPr>
      </w:pPr>
    </w:p>
    <w:p w:rsidR="002C1843" w:rsidRPr="00EC7295" w:rsidRDefault="002C1843" w:rsidP="002C1843">
      <w:pPr>
        <w:spacing w:line="400" w:lineRule="exact"/>
        <w:rPr>
          <w:rFonts w:eastAsia="標楷體"/>
          <w:bCs/>
          <w:sz w:val="28"/>
          <w:szCs w:val="28"/>
        </w:rPr>
      </w:pPr>
      <w:r w:rsidRPr="00EC7295">
        <w:rPr>
          <w:rFonts w:eastAsia="標楷體" w:hint="eastAsia"/>
          <w:bCs/>
          <w:sz w:val="28"/>
          <w:szCs w:val="28"/>
        </w:rPr>
        <w:t>參、預算經費：新</w:t>
      </w:r>
      <w:r w:rsidR="007915C0">
        <w:rPr>
          <w:rFonts w:eastAsia="標楷體" w:hint="eastAsia"/>
          <w:bCs/>
          <w:sz w:val="28"/>
          <w:szCs w:val="28"/>
        </w:rPr>
        <w:t>臺</w:t>
      </w:r>
      <w:r w:rsidRPr="00EC7295">
        <w:rPr>
          <w:rFonts w:eastAsia="標楷體" w:hint="eastAsia"/>
          <w:bCs/>
          <w:sz w:val="28"/>
          <w:szCs w:val="28"/>
        </w:rPr>
        <w:t>幣</w:t>
      </w:r>
      <w:r w:rsidR="006359EC">
        <w:rPr>
          <w:rFonts w:eastAsia="標楷體" w:hint="eastAsia"/>
          <w:bCs/>
          <w:sz w:val="28"/>
          <w:szCs w:val="28"/>
        </w:rPr>
        <w:t>29</w:t>
      </w:r>
      <w:r w:rsidRPr="00EC7295">
        <w:rPr>
          <w:rFonts w:eastAsia="標楷體" w:hint="eastAsia"/>
          <w:bCs/>
          <w:sz w:val="28"/>
          <w:szCs w:val="28"/>
        </w:rPr>
        <w:t>萬元整。</w:t>
      </w:r>
    </w:p>
    <w:p w:rsidR="00C06E82" w:rsidRPr="00EC7295" w:rsidRDefault="00C06E82" w:rsidP="002C1843">
      <w:pPr>
        <w:spacing w:line="400" w:lineRule="exact"/>
        <w:rPr>
          <w:rFonts w:eastAsia="標楷體"/>
          <w:bCs/>
          <w:sz w:val="28"/>
          <w:szCs w:val="28"/>
        </w:rPr>
      </w:pPr>
    </w:p>
    <w:p w:rsidR="002C1843" w:rsidRPr="00EC7295" w:rsidRDefault="002C1843" w:rsidP="002C1843">
      <w:pPr>
        <w:spacing w:line="400" w:lineRule="exact"/>
        <w:rPr>
          <w:rFonts w:eastAsia="標楷體"/>
          <w:bCs/>
          <w:sz w:val="28"/>
          <w:szCs w:val="28"/>
        </w:rPr>
      </w:pPr>
      <w:r w:rsidRPr="00EC7295">
        <w:rPr>
          <w:rFonts w:eastAsia="標楷體" w:hint="eastAsia"/>
          <w:bCs/>
          <w:sz w:val="28"/>
          <w:szCs w:val="28"/>
        </w:rPr>
        <w:t>肆、</w:t>
      </w:r>
      <w:r w:rsidR="00EE3E12">
        <w:rPr>
          <w:rFonts w:eastAsia="標楷體"/>
          <w:bCs/>
          <w:sz w:val="28"/>
          <w:szCs w:val="28"/>
        </w:rPr>
        <w:t>評審</w:t>
      </w:r>
      <w:r w:rsidRPr="00EC7295">
        <w:rPr>
          <w:rFonts w:eastAsia="標楷體"/>
          <w:bCs/>
          <w:sz w:val="28"/>
          <w:szCs w:val="28"/>
        </w:rPr>
        <w:t>方式</w:t>
      </w:r>
    </w:p>
    <w:p w:rsidR="002C1843" w:rsidRPr="00EC7295" w:rsidRDefault="002C1843" w:rsidP="002172DD">
      <w:pPr>
        <w:snapToGrid w:val="0"/>
        <w:spacing w:line="400" w:lineRule="exact"/>
        <w:ind w:leftChars="100" w:left="842" w:hangingChars="215" w:hanging="602"/>
        <w:rPr>
          <w:rFonts w:eastAsia="標楷體"/>
          <w:sz w:val="28"/>
          <w:szCs w:val="28"/>
          <w:u w:val="single"/>
        </w:rPr>
      </w:pPr>
      <w:r w:rsidRPr="00EC7295">
        <w:rPr>
          <w:rFonts w:eastAsia="標楷體"/>
          <w:sz w:val="28"/>
          <w:szCs w:val="28"/>
        </w:rPr>
        <w:t>一</w:t>
      </w:r>
      <w:r w:rsidRPr="00EC7295">
        <w:rPr>
          <w:rFonts w:eastAsia="標楷體" w:hint="eastAsia"/>
          <w:sz w:val="28"/>
          <w:szCs w:val="28"/>
        </w:rPr>
        <w:t>、原則</w:t>
      </w:r>
      <w:r w:rsidRPr="00EC7295">
        <w:rPr>
          <w:rFonts w:eastAsia="標楷體"/>
          <w:sz w:val="28"/>
          <w:szCs w:val="28"/>
        </w:rPr>
        <w:t>：</w:t>
      </w:r>
      <w:r w:rsidRPr="00EC7295">
        <w:rPr>
          <w:rFonts w:eastAsia="標楷體" w:hint="eastAsia"/>
          <w:sz w:val="28"/>
          <w:szCs w:val="28"/>
        </w:rPr>
        <w:t>本案依據政府採購法第</w:t>
      </w:r>
      <w:r w:rsidR="00177EC4">
        <w:rPr>
          <w:rFonts w:eastAsia="標楷體" w:hint="eastAsia"/>
          <w:sz w:val="28"/>
          <w:szCs w:val="28"/>
        </w:rPr>
        <w:t>49</w:t>
      </w:r>
      <w:r w:rsidRPr="00EC7295">
        <w:rPr>
          <w:rFonts w:eastAsia="標楷體" w:hint="eastAsia"/>
          <w:sz w:val="28"/>
          <w:szCs w:val="28"/>
        </w:rPr>
        <w:t>條規定採</w:t>
      </w:r>
      <w:r w:rsidR="00177EC4">
        <w:rPr>
          <w:rFonts w:eastAsia="標楷體" w:hint="eastAsia"/>
          <w:sz w:val="28"/>
          <w:szCs w:val="28"/>
        </w:rPr>
        <w:t>最有利標精神</w:t>
      </w:r>
      <w:r w:rsidRPr="00EC7295">
        <w:rPr>
          <w:rFonts w:eastAsia="標楷體" w:hint="eastAsia"/>
          <w:sz w:val="28"/>
          <w:szCs w:val="28"/>
        </w:rPr>
        <w:t>，公開</w:t>
      </w:r>
      <w:r w:rsidR="00177EC4">
        <w:rPr>
          <w:rFonts w:eastAsia="標楷體" w:hint="eastAsia"/>
          <w:sz w:val="28"/>
          <w:szCs w:val="28"/>
        </w:rPr>
        <w:t>徵求</w:t>
      </w:r>
      <w:r w:rsidRPr="00EC7295">
        <w:rPr>
          <w:rFonts w:eastAsia="標楷體" w:hint="eastAsia"/>
          <w:sz w:val="28"/>
          <w:szCs w:val="28"/>
        </w:rPr>
        <w:t>廠商</w:t>
      </w:r>
      <w:r w:rsidR="00177EC4">
        <w:rPr>
          <w:rFonts w:eastAsia="標楷體" w:hint="eastAsia"/>
          <w:sz w:val="28"/>
          <w:szCs w:val="28"/>
        </w:rPr>
        <w:t>企劃書</w:t>
      </w:r>
      <w:r w:rsidRPr="00EC7295">
        <w:rPr>
          <w:rFonts w:eastAsia="標楷體"/>
          <w:sz w:val="28"/>
          <w:szCs w:val="28"/>
        </w:rPr>
        <w:t>。</w:t>
      </w:r>
    </w:p>
    <w:p w:rsidR="002C1843" w:rsidRPr="00EC7295" w:rsidRDefault="002C1843" w:rsidP="002C1843">
      <w:pPr>
        <w:snapToGrid w:val="0"/>
        <w:spacing w:line="400" w:lineRule="exact"/>
        <w:ind w:firstLineChars="85" w:firstLine="238"/>
        <w:rPr>
          <w:rFonts w:eastAsia="標楷體"/>
          <w:sz w:val="28"/>
          <w:szCs w:val="28"/>
        </w:rPr>
      </w:pPr>
      <w:r w:rsidRPr="00EC7295">
        <w:rPr>
          <w:rFonts w:eastAsia="標楷體"/>
          <w:sz w:val="28"/>
          <w:szCs w:val="28"/>
        </w:rPr>
        <w:t>二</w:t>
      </w:r>
      <w:r w:rsidRPr="00EC7295">
        <w:rPr>
          <w:rFonts w:eastAsia="標楷體" w:hint="eastAsia"/>
          <w:sz w:val="28"/>
          <w:szCs w:val="28"/>
        </w:rPr>
        <w:t>、</w:t>
      </w:r>
      <w:r w:rsidRPr="00EC7295">
        <w:rPr>
          <w:rFonts w:eastAsia="標楷體"/>
          <w:sz w:val="28"/>
          <w:szCs w:val="28"/>
        </w:rPr>
        <w:t>評</w:t>
      </w:r>
      <w:r w:rsidR="00177EC4">
        <w:rPr>
          <w:rFonts w:eastAsia="標楷體" w:hint="eastAsia"/>
          <w:sz w:val="28"/>
          <w:szCs w:val="28"/>
        </w:rPr>
        <w:t>審</w:t>
      </w:r>
      <w:r w:rsidR="00AE2007" w:rsidRPr="00EC7295">
        <w:rPr>
          <w:rFonts w:eastAsia="標楷體" w:hint="eastAsia"/>
          <w:sz w:val="28"/>
          <w:szCs w:val="28"/>
        </w:rPr>
        <w:t>作業流程</w:t>
      </w:r>
      <w:r w:rsidRPr="00EC7295">
        <w:rPr>
          <w:rFonts w:eastAsia="標楷體"/>
          <w:sz w:val="28"/>
          <w:szCs w:val="28"/>
        </w:rPr>
        <w:t>：</w:t>
      </w:r>
    </w:p>
    <w:p w:rsidR="00C74F22" w:rsidRPr="00EC7295" w:rsidRDefault="00177EC4" w:rsidP="00C74F22">
      <w:pPr>
        <w:spacing w:line="400" w:lineRule="exact"/>
        <w:ind w:leftChars="250" w:left="824" w:hangingChars="80" w:hanging="224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1</w:t>
      </w:r>
      <w:r w:rsidR="00C74F22" w:rsidRPr="00EC7295">
        <w:rPr>
          <w:rFonts w:eastAsia="標楷體" w:hint="eastAsia"/>
          <w:bCs/>
          <w:sz w:val="28"/>
          <w:szCs w:val="28"/>
        </w:rPr>
        <w:t>.</w:t>
      </w:r>
      <w:r w:rsidR="00C74F22" w:rsidRPr="00EC7295">
        <w:rPr>
          <w:rFonts w:eastAsia="標楷體" w:hint="eastAsia"/>
          <w:bCs/>
          <w:sz w:val="28"/>
          <w:szCs w:val="28"/>
        </w:rPr>
        <w:t>由本場先就投標廠商之資格進行審查，符合者始可參加評</w:t>
      </w:r>
      <w:r>
        <w:rPr>
          <w:rFonts w:eastAsia="標楷體" w:hint="eastAsia"/>
          <w:bCs/>
          <w:sz w:val="28"/>
          <w:szCs w:val="28"/>
        </w:rPr>
        <w:t>審</w:t>
      </w:r>
      <w:r w:rsidR="00C74F22" w:rsidRPr="00EC7295">
        <w:rPr>
          <w:rFonts w:eastAsia="標楷體" w:hint="eastAsia"/>
          <w:bCs/>
          <w:sz w:val="28"/>
          <w:szCs w:val="28"/>
        </w:rPr>
        <w:t>。</w:t>
      </w:r>
    </w:p>
    <w:p w:rsidR="002172DD" w:rsidRPr="00EC7295" w:rsidRDefault="00177EC4" w:rsidP="002172DD">
      <w:pPr>
        <w:spacing w:line="400" w:lineRule="exact"/>
        <w:ind w:leftChars="250" w:left="824" w:hangingChars="80" w:hanging="224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2</w:t>
      </w:r>
      <w:r w:rsidR="002172DD" w:rsidRPr="00EC7295">
        <w:rPr>
          <w:rFonts w:eastAsia="標楷體" w:hint="eastAsia"/>
          <w:bCs/>
          <w:sz w:val="28"/>
          <w:szCs w:val="28"/>
        </w:rPr>
        <w:t>.</w:t>
      </w:r>
      <w:r w:rsidR="00C74F22" w:rsidRPr="00EC7295">
        <w:rPr>
          <w:rFonts w:eastAsia="標楷體"/>
          <w:sz w:val="28"/>
          <w:szCs w:val="28"/>
        </w:rPr>
        <w:t>各投標廠商之</w:t>
      </w:r>
      <w:r w:rsidR="00EE3E12">
        <w:rPr>
          <w:rFonts w:eastAsia="標楷體" w:hint="eastAsia"/>
          <w:sz w:val="28"/>
          <w:szCs w:val="28"/>
        </w:rPr>
        <w:t>評審</w:t>
      </w:r>
      <w:r w:rsidR="00C74F22" w:rsidRPr="00EC7295">
        <w:rPr>
          <w:rFonts w:eastAsia="標楷體"/>
          <w:sz w:val="28"/>
          <w:szCs w:val="28"/>
        </w:rPr>
        <w:t>文件，開封後</w:t>
      </w:r>
      <w:r w:rsidR="005C6684">
        <w:rPr>
          <w:rFonts w:eastAsia="標楷體" w:hint="eastAsia"/>
          <w:sz w:val="28"/>
          <w:szCs w:val="28"/>
        </w:rPr>
        <w:t>另</w:t>
      </w:r>
      <w:r w:rsidR="00C74F22" w:rsidRPr="00EC7295">
        <w:rPr>
          <w:rFonts w:eastAsia="標楷體"/>
          <w:sz w:val="28"/>
          <w:szCs w:val="28"/>
        </w:rPr>
        <w:t>交由</w:t>
      </w:r>
      <w:r w:rsidR="00A3148F">
        <w:rPr>
          <w:rFonts w:eastAsia="標楷體" w:hint="eastAsia"/>
          <w:sz w:val="28"/>
          <w:szCs w:val="28"/>
        </w:rPr>
        <w:t>本場</w:t>
      </w:r>
      <w:r w:rsidR="00C74F22" w:rsidRPr="00EC7295">
        <w:rPr>
          <w:rFonts w:eastAsia="標楷體"/>
          <w:sz w:val="28"/>
          <w:szCs w:val="28"/>
        </w:rPr>
        <w:t>「</w:t>
      </w:r>
      <w:r w:rsidRPr="00EC7295">
        <w:rPr>
          <w:rFonts w:eastAsia="標楷體" w:hint="eastAsia"/>
          <w:bCs/>
          <w:sz w:val="28"/>
          <w:szCs w:val="28"/>
        </w:rPr>
        <w:t>評</w:t>
      </w:r>
      <w:r>
        <w:rPr>
          <w:rFonts w:eastAsia="標楷體" w:hint="eastAsia"/>
          <w:bCs/>
          <w:sz w:val="28"/>
          <w:szCs w:val="28"/>
        </w:rPr>
        <w:t>審小組</w:t>
      </w:r>
      <w:r w:rsidR="00C74F22" w:rsidRPr="00EC7295">
        <w:rPr>
          <w:rFonts w:eastAsia="標楷體"/>
          <w:sz w:val="28"/>
          <w:szCs w:val="28"/>
        </w:rPr>
        <w:t>」評</w:t>
      </w:r>
      <w:r>
        <w:rPr>
          <w:rFonts w:eastAsia="標楷體" w:hint="eastAsia"/>
          <w:sz w:val="28"/>
          <w:szCs w:val="28"/>
        </w:rPr>
        <w:t>分</w:t>
      </w:r>
      <w:r w:rsidR="00D20AAB">
        <w:rPr>
          <w:rFonts w:eastAsia="標楷體" w:hint="eastAsia"/>
          <w:sz w:val="28"/>
          <w:szCs w:val="28"/>
        </w:rPr>
        <w:t>(</w:t>
      </w:r>
      <w:r w:rsidR="00D20AAB" w:rsidRPr="006274A4">
        <w:rPr>
          <w:rFonts w:eastAsia="標楷體" w:hint="eastAsia"/>
          <w:b/>
          <w:sz w:val="28"/>
          <w:szCs w:val="28"/>
        </w:rPr>
        <w:t>評審會議：</w:t>
      </w:r>
      <w:r w:rsidR="00D20AAB" w:rsidRPr="006274A4">
        <w:rPr>
          <w:rFonts w:eastAsia="標楷體" w:hint="eastAsia"/>
          <w:b/>
          <w:sz w:val="28"/>
          <w:szCs w:val="28"/>
        </w:rPr>
        <w:t>105</w:t>
      </w:r>
      <w:r w:rsidR="00D20AAB" w:rsidRPr="006274A4">
        <w:rPr>
          <w:rFonts w:eastAsia="標楷體" w:hint="eastAsia"/>
          <w:b/>
          <w:sz w:val="28"/>
          <w:szCs w:val="28"/>
        </w:rPr>
        <w:t>年</w:t>
      </w:r>
      <w:r w:rsidR="00D20AAB" w:rsidRPr="006274A4">
        <w:rPr>
          <w:rFonts w:eastAsia="標楷體" w:hint="eastAsia"/>
          <w:b/>
          <w:sz w:val="28"/>
          <w:szCs w:val="28"/>
        </w:rPr>
        <w:t>3</w:t>
      </w:r>
      <w:r w:rsidR="00D20AAB" w:rsidRPr="006274A4">
        <w:rPr>
          <w:rFonts w:eastAsia="標楷體" w:hint="eastAsia"/>
          <w:b/>
          <w:sz w:val="28"/>
          <w:szCs w:val="28"/>
        </w:rPr>
        <w:t>月</w:t>
      </w:r>
      <w:r w:rsidR="00D20AAB" w:rsidRPr="006274A4">
        <w:rPr>
          <w:rFonts w:eastAsia="標楷體" w:hint="eastAsia"/>
          <w:b/>
          <w:sz w:val="28"/>
          <w:szCs w:val="28"/>
        </w:rPr>
        <w:t>18</w:t>
      </w:r>
      <w:r w:rsidR="00D20AAB" w:rsidRPr="006274A4">
        <w:rPr>
          <w:rFonts w:eastAsia="標楷體" w:hint="eastAsia"/>
          <w:b/>
          <w:sz w:val="28"/>
          <w:szCs w:val="28"/>
        </w:rPr>
        <w:t>日上午</w:t>
      </w:r>
      <w:r w:rsidR="00D20AAB" w:rsidRPr="006274A4">
        <w:rPr>
          <w:rFonts w:eastAsia="標楷體" w:hint="eastAsia"/>
          <w:b/>
          <w:sz w:val="28"/>
          <w:szCs w:val="28"/>
        </w:rPr>
        <w:t>10</w:t>
      </w:r>
      <w:r w:rsidR="00D20AAB" w:rsidRPr="006274A4">
        <w:rPr>
          <w:rFonts w:eastAsia="標楷體" w:hint="eastAsia"/>
          <w:b/>
          <w:sz w:val="28"/>
          <w:szCs w:val="28"/>
        </w:rPr>
        <w:t>時</w:t>
      </w:r>
      <w:r w:rsidR="00D20AAB" w:rsidRPr="006274A4">
        <w:rPr>
          <w:rFonts w:eastAsia="標楷體" w:hint="eastAsia"/>
          <w:b/>
          <w:sz w:val="28"/>
          <w:szCs w:val="28"/>
        </w:rPr>
        <w:t>30</w:t>
      </w:r>
      <w:r w:rsidR="00D20AAB" w:rsidRPr="006274A4">
        <w:rPr>
          <w:rFonts w:eastAsia="標楷體" w:hint="eastAsia"/>
          <w:b/>
          <w:sz w:val="28"/>
          <w:szCs w:val="28"/>
        </w:rPr>
        <w:t>分</w:t>
      </w:r>
      <w:r w:rsidR="00D20AAB">
        <w:rPr>
          <w:rFonts w:eastAsia="標楷體" w:hint="eastAsia"/>
          <w:b/>
          <w:sz w:val="28"/>
          <w:szCs w:val="28"/>
        </w:rPr>
        <w:t>，請投標廠商屆時至場進行簡報，如未到場，逕由評審小組就企劃書評分</w:t>
      </w:r>
      <w:r w:rsidR="00D20AAB">
        <w:rPr>
          <w:rFonts w:eastAsia="標楷體" w:hint="eastAsia"/>
          <w:sz w:val="28"/>
          <w:szCs w:val="28"/>
        </w:rPr>
        <w:t>)</w:t>
      </w:r>
      <w:r w:rsidR="00134B92" w:rsidRPr="00EC7295">
        <w:rPr>
          <w:rFonts w:eastAsia="標楷體" w:hint="eastAsia"/>
          <w:sz w:val="28"/>
          <w:szCs w:val="28"/>
        </w:rPr>
        <w:t>。</w:t>
      </w:r>
    </w:p>
    <w:p w:rsidR="00EE3E12" w:rsidRDefault="00EE3E12" w:rsidP="00755DEC">
      <w:pPr>
        <w:spacing w:line="400" w:lineRule="exact"/>
        <w:ind w:leftChars="250" w:left="824" w:hangingChars="80" w:hanging="224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3</w:t>
      </w:r>
      <w:r w:rsidR="00755DEC" w:rsidRPr="00EC7295">
        <w:rPr>
          <w:rFonts w:eastAsia="標楷體" w:hint="eastAsia"/>
          <w:bCs/>
          <w:sz w:val="28"/>
          <w:szCs w:val="28"/>
        </w:rPr>
        <w:t>.</w:t>
      </w:r>
      <w:r w:rsidR="00755DEC" w:rsidRPr="00EC7295">
        <w:rPr>
          <w:rFonts w:eastAsia="標楷體"/>
          <w:bCs/>
          <w:sz w:val="28"/>
          <w:szCs w:val="28"/>
        </w:rPr>
        <w:t>評分法：採</w:t>
      </w:r>
      <w:r w:rsidR="00755DEC" w:rsidRPr="00EC7295">
        <w:rPr>
          <w:rFonts w:eastAsia="標楷體" w:hint="eastAsia"/>
          <w:bCs/>
          <w:sz w:val="28"/>
          <w:szCs w:val="28"/>
        </w:rPr>
        <w:t>序位</w:t>
      </w:r>
      <w:r w:rsidR="00755DEC" w:rsidRPr="00EC7295">
        <w:rPr>
          <w:rFonts w:eastAsia="標楷體"/>
          <w:bCs/>
          <w:sz w:val="28"/>
          <w:szCs w:val="28"/>
        </w:rPr>
        <w:t>法。各</w:t>
      </w:r>
      <w:r>
        <w:rPr>
          <w:rFonts w:eastAsia="標楷體"/>
          <w:bCs/>
          <w:sz w:val="28"/>
          <w:szCs w:val="28"/>
        </w:rPr>
        <w:t>評審</w:t>
      </w:r>
      <w:r w:rsidR="00755DEC" w:rsidRPr="00EC7295">
        <w:rPr>
          <w:rFonts w:eastAsia="標楷體"/>
          <w:bCs/>
          <w:sz w:val="28"/>
          <w:szCs w:val="28"/>
        </w:rPr>
        <w:t>委員對各廠商之評分以</w:t>
      </w:r>
      <w:r w:rsidR="00755DEC" w:rsidRPr="00EC7295">
        <w:rPr>
          <w:rFonts w:eastAsia="標楷體"/>
          <w:bCs/>
          <w:sz w:val="28"/>
          <w:szCs w:val="28"/>
        </w:rPr>
        <w:t>100</w:t>
      </w:r>
      <w:r w:rsidR="00755DEC" w:rsidRPr="00EC7295">
        <w:rPr>
          <w:rFonts w:eastAsia="標楷體"/>
          <w:bCs/>
          <w:sz w:val="28"/>
          <w:szCs w:val="28"/>
        </w:rPr>
        <w:t>分為滿分，各</w:t>
      </w:r>
      <w:r>
        <w:rPr>
          <w:rFonts w:eastAsia="標楷體"/>
          <w:bCs/>
          <w:sz w:val="28"/>
          <w:szCs w:val="28"/>
        </w:rPr>
        <w:t>評審</w:t>
      </w:r>
      <w:r w:rsidR="00755DEC" w:rsidRPr="00EC7295">
        <w:rPr>
          <w:rFonts w:eastAsia="標楷體"/>
          <w:bCs/>
          <w:sz w:val="28"/>
          <w:szCs w:val="28"/>
        </w:rPr>
        <w:t>委員依據廠商所提供之</w:t>
      </w:r>
      <w:r w:rsidR="000E6A60" w:rsidRPr="00EC7295">
        <w:rPr>
          <w:rFonts w:eastAsia="標楷體" w:hint="eastAsia"/>
          <w:bCs/>
          <w:sz w:val="28"/>
          <w:szCs w:val="28"/>
        </w:rPr>
        <w:t>「企劃書」及</w:t>
      </w:r>
      <w:r w:rsidR="00722336" w:rsidRPr="00EC7295">
        <w:rPr>
          <w:rFonts w:eastAsia="標楷體" w:hint="eastAsia"/>
          <w:bCs/>
          <w:sz w:val="28"/>
          <w:szCs w:val="28"/>
        </w:rPr>
        <w:t>報價</w:t>
      </w:r>
      <w:r w:rsidR="00755DEC" w:rsidRPr="00EC7295">
        <w:rPr>
          <w:rFonts w:eastAsia="標楷體"/>
          <w:bCs/>
          <w:sz w:val="28"/>
          <w:szCs w:val="28"/>
        </w:rPr>
        <w:t>進行評分，評分項目詳如</w:t>
      </w:r>
      <w:r w:rsidR="00755DEC" w:rsidRPr="00EC7295">
        <w:rPr>
          <w:rFonts w:eastAsia="標楷體" w:hint="eastAsia"/>
          <w:bCs/>
          <w:sz w:val="28"/>
          <w:szCs w:val="28"/>
        </w:rPr>
        <w:t>評分</w:t>
      </w:r>
      <w:r w:rsidR="00755DEC" w:rsidRPr="00EC7295">
        <w:rPr>
          <w:rFonts w:eastAsia="標楷體"/>
          <w:bCs/>
          <w:sz w:val="28"/>
          <w:szCs w:val="28"/>
        </w:rPr>
        <w:t>表，</w:t>
      </w:r>
      <w:r w:rsidR="00755DEC" w:rsidRPr="00EC7295">
        <w:rPr>
          <w:rFonts w:eastAsia="標楷體" w:hint="eastAsia"/>
          <w:bCs/>
          <w:sz w:val="28"/>
          <w:szCs w:val="28"/>
        </w:rPr>
        <w:t>再依</w:t>
      </w:r>
      <w:r>
        <w:rPr>
          <w:rFonts w:eastAsia="標楷體" w:hint="eastAsia"/>
          <w:bCs/>
          <w:sz w:val="28"/>
          <w:szCs w:val="28"/>
        </w:rPr>
        <w:t>加總</w:t>
      </w:r>
      <w:r w:rsidR="006D4A62" w:rsidRPr="00EC7295">
        <w:rPr>
          <w:rFonts w:eastAsia="標楷體" w:hint="eastAsia"/>
          <w:bCs/>
          <w:sz w:val="28"/>
          <w:szCs w:val="28"/>
        </w:rPr>
        <w:t>分數</w:t>
      </w:r>
      <w:r>
        <w:rPr>
          <w:rFonts w:eastAsia="標楷體" w:hint="eastAsia"/>
          <w:bCs/>
          <w:sz w:val="28"/>
          <w:szCs w:val="28"/>
        </w:rPr>
        <w:t>高低轉換為</w:t>
      </w:r>
      <w:r w:rsidR="00755DEC" w:rsidRPr="00EC7295">
        <w:rPr>
          <w:rFonts w:eastAsia="標楷體" w:hint="eastAsia"/>
          <w:bCs/>
          <w:sz w:val="28"/>
          <w:szCs w:val="28"/>
        </w:rPr>
        <w:t>序位</w:t>
      </w:r>
      <w:r w:rsidR="00755DEC" w:rsidRPr="00EC7295">
        <w:rPr>
          <w:rFonts w:eastAsia="標楷體"/>
          <w:bCs/>
          <w:sz w:val="28"/>
          <w:szCs w:val="28"/>
        </w:rPr>
        <w:t>。</w:t>
      </w:r>
      <w:r>
        <w:rPr>
          <w:rFonts w:eastAsia="標楷體" w:hint="eastAsia"/>
          <w:bCs/>
          <w:sz w:val="28"/>
          <w:szCs w:val="28"/>
        </w:rPr>
        <w:t>以合計值最低且評分平均分數達</w:t>
      </w:r>
      <w:r>
        <w:rPr>
          <w:rFonts w:eastAsia="標楷體" w:hint="eastAsia"/>
          <w:bCs/>
          <w:sz w:val="28"/>
          <w:szCs w:val="28"/>
        </w:rPr>
        <w:t>70</w:t>
      </w:r>
      <w:r>
        <w:rPr>
          <w:rFonts w:eastAsia="標楷體" w:hint="eastAsia"/>
          <w:bCs/>
          <w:sz w:val="28"/>
          <w:szCs w:val="28"/>
        </w:rPr>
        <w:t>分者為</w:t>
      </w:r>
      <w:r w:rsidR="00373CCC">
        <w:rPr>
          <w:rFonts w:eastAsia="標楷體" w:hint="eastAsia"/>
          <w:bCs/>
          <w:sz w:val="28"/>
          <w:szCs w:val="28"/>
        </w:rPr>
        <w:t>最</w:t>
      </w:r>
      <w:r>
        <w:rPr>
          <w:rFonts w:eastAsia="標楷體" w:hint="eastAsia"/>
          <w:bCs/>
          <w:sz w:val="28"/>
          <w:szCs w:val="28"/>
        </w:rPr>
        <w:t>符合本場需要廠商。</w:t>
      </w:r>
    </w:p>
    <w:p w:rsidR="00755DEC" w:rsidRPr="00EC7295" w:rsidRDefault="00EE3E12" w:rsidP="00755DEC">
      <w:pPr>
        <w:spacing w:line="400" w:lineRule="exact"/>
        <w:ind w:leftChars="250" w:left="824" w:hangingChars="80" w:hanging="224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4</w:t>
      </w:r>
      <w:r w:rsidR="008F128B" w:rsidRPr="00EC7295">
        <w:rPr>
          <w:rFonts w:eastAsia="標楷體" w:hint="eastAsia"/>
          <w:bCs/>
          <w:sz w:val="28"/>
          <w:szCs w:val="28"/>
        </w:rPr>
        <w:t>.</w:t>
      </w:r>
      <w:r w:rsidR="00A3148F" w:rsidRPr="00EC7295">
        <w:rPr>
          <w:rFonts w:eastAsia="標楷體" w:hint="eastAsia"/>
          <w:bCs/>
          <w:sz w:val="28"/>
          <w:szCs w:val="28"/>
        </w:rPr>
        <w:t>評</w:t>
      </w:r>
      <w:r w:rsidR="00A3148F">
        <w:rPr>
          <w:rFonts w:eastAsia="標楷體" w:hint="eastAsia"/>
          <w:bCs/>
          <w:sz w:val="28"/>
          <w:szCs w:val="28"/>
        </w:rPr>
        <w:t>審小組</w:t>
      </w:r>
      <w:r w:rsidR="00755DEC" w:rsidRPr="00EC7295">
        <w:rPr>
          <w:rFonts w:eastAsia="標楷體"/>
          <w:bCs/>
          <w:sz w:val="28"/>
          <w:szCs w:val="28"/>
        </w:rPr>
        <w:t>評寫之「</w:t>
      </w:r>
      <w:r>
        <w:rPr>
          <w:rFonts w:eastAsia="標楷體"/>
          <w:bCs/>
          <w:sz w:val="28"/>
          <w:szCs w:val="28"/>
        </w:rPr>
        <w:t>評審</w:t>
      </w:r>
      <w:r w:rsidR="00755DEC" w:rsidRPr="00EC7295">
        <w:rPr>
          <w:rFonts w:eastAsia="標楷體"/>
          <w:bCs/>
          <w:sz w:val="28"/>
          <w:szCs w:val="28"/>
        </w:rPr>
        <w:t>表」</w:t>
      </w:r>
      <w:r w:rsidR="00755DEC" w:rsidRPr="00EC7295">
        <w:rPr>
          <w:rFonts w:eastAsia="標楷體" w:hint="eastAsia"/>
          <w:bCs/>
          <w:sz w:val="28"/>
          <w:szCs w:val="28"/>
        </w:rPr>
        <w:t>排定之序位</w:t>
      </w:r>
      <w:r w:rsidR="00755DEC" w:rsidRPr="00EC7295">
        <w:rPr>
          <w:rFonts w:eastAsia="標楷體"/>
          <w:bCs/>
          <w:sz w:val="28"/>
          <w:szCs w:val="28"/>
        </w:rPr>
        <w:t>登記於評</w:t>
      </w:r>
      <w:r w:rsidR="00E54BC4">
        <w:rPr>
          <w:rFonts w:eastAsia="標楷體" w:hint="eastAsia"/>
          <w:bCs/>
          <w:sz w:val="28"/>
          <w:szCs w:val="28"/>
        </w:rPr>
        <w:t>審</w:t>
      </w:r>
      <w:r w:rsidR="00755DEC" w:rsidRPr="00EC7295">
        <w:rPr>
          <w:rFonts w:eastAsia="標楷體" w:hint="eastAsia"/>
          <w:bCs/>
          <w:sz w:val="28"/>
          <w:szCs w:val="28"/>
        </w:rPr>
        <w:t>總</w:t>
      </w:r>
      <w:r w:rsidR="00755DEC" w:rsidRPr="00EC7295">
        <w:rPr>
          <w:rFonts w:eastAsia="標楷體"/>
          <w:bCs/>
          <w:sz w:val="28"/>
          <w:szCs w:val="28"/>
        </w:rPr>
        <w:t>表內</w:t>
      </w:r>
      <w:r w:rsidR="00755DEC" w:rsidRPr="00EC7295">
        <w:rPr>
          <w:rFonts w:eastAsia="標楷體" w:hint="eastAsia"/>
          <w:bCs/>
          <w:sz w:val="28"/>
          <w:szCs w:val="28"/>
        </w:rPr>
        <w:t>，進行序位數字加總，</w:t>
      </w:r>
      <w:r w:rsidR="00755DEC" w:rsidRPr="00EC7295">
        <w:rPr>
          <w:rFonts w:eastAsia="標楷體"/>
          <w:bCs/>
          <w:sz w:val="28"/>
          <w:szCs w:val="28"/>
        </w:rPr>
        <w:t>以</w:t>
      </w:r>
      <w:r w:rsidR="00755DEC" w:rsidRPr="00EC7295">
        <w:rPr>
          <w:rFonts w:eastAsia="標楷體" w:hint="eastAsia"/>
          <w:bCs/>
          <w:sz w:val="28"/>
          <w:szCs w:val="28"/>
        </w:rPr>
        <w:t>加總數字</w:t>
      </w:r>
      <w:r w:rsidR="00755DEC" w:rsidRPr="00EC7295">
        <w:rPr>
          <w:rFonts w:eastAsia="標楷體"/>
          <w:bCs/>
          <w:sz w:val="28"/>
          <w:szCs w:val="28"/>
        </w:rPr>
        <w:t>最</w:t>
      </w:r>
      <w:r w:rsidR="00755DEC" w:rsidRPr="00EC7295">
        <w:rPr>
          <w:rFonts w:eastAsia="標楷體" w:hint="eastAsia"/>
          <w:bCs/>
          <w:sz w:val="28"/>
          <w:szCs w:val="28"/>
        </w:rPr>
        <w:t>低</w:t>
      </w:r>
      <w:r w:rsidR="00755DEC" w:rsidRPr="00EC7295">
        <w:rPr>
          <w:rFonts w:eastAsia="標楷體"/>
          <w:bCs/>
          <w:sz w:val="28"/>
          <w:szCs w:val="28"/>
        </w:rPr>
        <w:t>者為</w:t>
      </w:r>
      <w:r w:rsidR="00755DEC" w:rsidRPr="00EC7295">
        <w:rPr>
          <w:rFonts w:eastAsia="標楷體" w:hint="eastAsia"/>
          <w:bCs/>
          <w:sz w:val="28"/>
          <w:szCs w:val="28"/>
        </w:rPr>
        <w:t>排序</w:t>
      </w:r>
      <w:r w:rsidR="00755DEC" w:rsidRPr="00EC7295">
        <w:rPr>
          <w:rFonts w:eastAsia="標楷體"/>
          <w:bCs/>
          <w:sz w:val="28"/>
          <w:szCs w:val="28"/>
        </w:rPr>
        <w:t>第一名</w:t>
      </w:r>
      <w:r w:rsidR="00256BCA" w:rsidRPr="00EC7295">
        <w:rPr>
          <w:rFonts w:eastAsia="標楷體" w:hint="eastAsia"/>
          <w:bCs/>
          <w:sz w:val="28"/>
          <w:szCs w:val="28"/>
        </w:rPr>
        <w:t>最</w:t>
      </w:r>
      <w:r w:rsidR="00A3148F">
        <w:rPr>
          <w:rFonts w:eastAsia="標楷體" w:hint="eastAsia"/>
          <w:bCs/>
          <w:sz w:val="28"/>
          <w:szCs w:val="28"/>
        </w:rPr>
        <w:t>符合需要廠商</w:t>
      </w:r>
      <w:r w:rsidR="00755DEC" w:rsidRPr="00EC7295">
        <w:rPr>
          <w:rFonts w:eastAsia="標楷體"/>
          <w:bCs/>
          <w:sz w:val="28"/>
          <w:szCs w:val="28"/>
        </w:rPr>
        <w:t>，次低者為第二名，餘依此類推。</w:t>
      </w:r>
    </w:p>
    <w:p w:rsidR="00755DEC" w:rsidRPr="00EC7295" w:rsidRDefault="005C6684" w:rsidP="00755DEC">
      <w:pPr>
        <w:spacing w:line="400" w:lineRule="exact"/>
        <w:ind w:leftChars="250" w:left="824" w:hangingChars="80" w:hanging="224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5</w:t>
      </w:r>
      <w:r w:rsidR="00755DEC" w:rsidRPr="00EC7295">
        <w:rPr>
          <w:rFonts w:eastAsia="標楷體"/>
          <w:bCs/>
          <w:sz w:val="28"/>
          <w:szCs w:val="28"/>
        </w:rPr>
        <w:t>.</w:t>
      </w:r>
      <w:r w:rsidR="00755DEC" w:rsidRPr="00EC7295">
        <w:rPr>
          <w:rFonts w:eastAsia="標楷體"/>
          <w:bCs/>
          <w:sz w:val="28"/>
          <w:szCs w:val="28"/>
        </w:rPr>
        <w:t>若同時有兩家（含）以上廠商</w:t>
      </w:r>
      <w:r w:rsidR="00256BCA" w:rsidRPr="00EC7295">
        <w:rPr>
          <w:rFonts w:eastAsia="標楷體" w:hint="eastAsia"/>
          <w:bCs/>
          <w:sz w:val="28"/>
          <w:szCs w:val="28"/>
        </w:rPr>
        <w:t>序位合計數</w:t>
      </w:r>
      <w:r w:rsidR="00755DEC" w:rsidRPr="00EC7295">
        <w:rPr>
          <w:rFonts w:eastAsia="標楷體"/>
          <w:bCs/>
          <w:sz w:val="28"/>
          <w:szCs w:val="28"/>
        </w:rPr>
        <w:t>相同</w:t>
      </w:r>
      <w:r w:rsidR="00256BCA" w:rsidRPr="00EC7295">
        <w:rPr>
          <w:rFonts w:eastAsia="標楷體" w:hint="eastAsia"/>
          <w:bCs/>
          <w:sz w:val="28"/>
          <w:szCs w:val="28"/>
        </w:rPr>
        <w:t>且最低</w:t>
      </w:r>
      <w:r w:rsidR="00755DEC" w:rsidRPr="00EC7295">
        <w:rPr>
          <w:rFonts w:eastAsia="標楷體"/>
          <w:bCs/>
          <w:sz w:val="28"/>
          <w:szCs w:val="28"/>
        </w:rPr>
        <w:t>時</w:t>
      </w:r>
      <w:r w:rsidR="00AB686B" w:rsidRPr="00EC7295">
        <w:rPr>
          <w:rFonts w:eastAsia="標楷體"/>
          <w:bCs/>
          <w:sz w:val="28"/>
          <w:szCs w:val="28"/>
        </w:rPr>
        <w:t>，</w:t>
      </w:r>
      <w:r w:rsidR="00AB686B" w:rsidRPr="00EC7295">
        <w:rPr>
          <w:rFonts w:eastAsia="標楷體" w:hint="eastAsia"/>
          <w:bCs/>
          <w:sz w:val="28"/>
          <w:szCs w:val="28"/>
        </w:rPr>
        <w:t>以標價低者優先議價</w:t>
      </w:r>
      <w:r w:rsidR="00AB686B" w:rsidRPr="00EC7295">
        <w:rPr>
          <w:rFonts w:eastAsia="標楷體"/>
          <w:bCs/>
          <w:sz w:val="28"/>
          <w:szCs w:val="28"/>
        </w:rPr>
        <w:t>。</w:t>
      </w:r>
      <w:r w:rsidR="00755DEC" w:rsidRPr="00EC7295">
        <w:rPr>
          <w:rFonts w:eastAsia="標楷體"/>
          <w:bCs/>
          <w:sz w:val="28"/>
          <w:szCs w:val="28"/>
        </w:rPr>
        <w:t>評</w:t>
      </w:r>
      <w:r w:rsidR="00A3148F">
        <w:rPr>
          <w:rFonts w:eastAsia="標楷體" w:hint="eastAsia"/>
          <w:bCs/>
          <w:sz w:val="28"/>
          <w:szCs w:val="28"/>
        </w:rPr>
        <w:t>審</w:t>
      </w:r>
      <w:r w:rsidR="00755DEC" w:rsidRPr="00EC7295">
        <w:rPr>
          <w:rFonts w:eastAsia="標楷體"/>
          <w:bCs/>
          <w:sz w:val="28"/>
          <w:szCs w:val="28"/>
        </w:rPr>
        <w:t>過程，如遇爭議，得由評</w:t>
      </w:r>
      <w:r w:rsidR="00A3148F">
        <w:rPr>
          <w:rFonts w:eastAsia="標楷體" w:hint="eastAsia"/>
          <w:bCs/>
          <w:sz w:val="28"/>
          <w:szCs w:val="28"/>
        </w:rPr>
        <w:t>審小組</w:t>
      </w:r>
      <w:r w:rsidR="00755DEC" w:rsidRPr="00EC7295">
        <w:rPr>
          <w:rFonts w:eastAsia="標楷體"/>
          <w:bCs/>
          <w:sz w:val="28"/>
          <w:szCs w:val="28"/>
        </w:rPr>
        <w:t>召集人作結論說明。</w:t>
      </w:r>
    </w:p>
    <w:p w:rsidR="00755DEC" w:rsidRPr="00EC7295" w:rsidRDefault="005C6684" w:rsidP="00755DEC">
      <w:pPr>
        <w:spacing w:line="400" w:lineRule="exact"/>
        <w:ind w:leftChars="250" w:left="824" w:hangingChars="80" w:hanging="224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6</w:t>
      </w:r>
      <w:r w:rsidR="00755DEC" w:rsidRPr="00EC7295">
        <w:rPr>
          <w:rFonts w:eastAsia="標楷體"/>
          <w:bCs/>
          <w:sz w:val="28"/>
          <w:szCs w:val="28"/>
        </w:rPr>
        <w:t>.</w:t>
      </w:r>
      <w:r w:rsidR="00755DEC" w:rsidRPr="00EC7295">
        <w:rPr>
          <w:rFonts w:eastAsia="標楷體"/>
          <w:bCs/>
          <w:sz w:val="28"/>
          <w:szCs w:val="28"/>
        </w:rPr>
        <w:t>為尊重評</w:t>
      </w:r>
      <w:r w:rsidR="00A3148F">
        <w:rPr>
          <w:rFonts w:eastAsia="標楷體" w:hint="eastAsia"/>
          <w:bCs/>
          <w:sz w:val="28"/>
          <w:szCs w:val="28"/>
        </w:rPr>
        <w:t>審</w:t>
      </w:r>
      <w:r w:rsidR="00755DEC" w:rsidRPr="00EC7295">
        <w:rPr>
          <w:rFonts w:eastAsia="標楷體"/>
          <w:bCs/>
          <w:sz w:val="28"/>
          <w:szCs w:val="28"/>
        </w:rPr>
        <w:t>委員，廠商不得要求自行計算成績或顯示各廠商得分明細。</w:t>
      </w:r>
    </w:p>
    <w:p w:rsidR="00755DEC" w:rsidRPr="00EC7295" w:rsidRDefault="005C6684" w:rsidP="00755DEC">
      <w:pPr>
        <w:spacing w:line="400" w:lineRule="exact"/>
        <w:ind w:leftChars="250" w:left="824" w:hangingChars="80" w:hanging="224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7</w:t>
      </w:r>
      <w:r w:rsidR="00755DEC" w:rsidRPr="00EC7295">
        <w:rPr>
          <w:rFonts w:eastAsia="標楷體"/>
          <w:bCs/>
          <w:sz w:val="28"/>
          <w:szCs w:val="28"/>
        </w:rPr>
        <w:t>.</w:t>
      </w:r>
      <w:r w:rsidR="00755DEC" w:rsidRPr="00EC7295">
        <w:rPr>
          <w:rFonts w:eastAsia="標楷體"/>
          <w:bCs/>
          <w:sz w:val="28"/>
          <w:szCs w:val="28"/>
        </w:rPr>
        <w:t>決</w:t>
      </w:r>
      <w:r w:rsidR="00755DEC" w:rsidRPr="00EC7295">
        <w:rPr>
          <w:rFonts w:eastAsia="標楷體" w:hint="eastAsia"/>
          <w:bCs/>
          <w:sz w:val="28"/>
          <w:szCs w:val="28"/>
        </w:rPr>
        <w:t>選</w:t>
      </w:r>
      <w:r w:rsidR="00755DEC" w:rsidRPr="00EC7295">
        <w:rPr>
          <w:rFonts w:eastAsia="標楷體"/>
          <w:bCs/>
          <w:sz w:val="28"/>
          <w:szCs w:val="28"/>
        </w:rPr>
        <w:t>後</w:t>
      </w:r>
      <w:r w:rsidR="007C0632" w:rsidRPr="00EC7295">
        <w:rPr>
          <w:rFonts w:eastAsia="標楷體"/>
          <w:bCs/>
          <w:sz w:val="28"/>
          <w:szCs w:val="28"/>
        </w:rPr>
        <w:t>「評</w:t>
      </w:r>
      <w:r w:rsidR="00A3148F">
        <w:rPr>
          <w:rFonts w:eastAsia="標楷體" w:hint="eastAsia"/>
          <w:bCs/>
          <w:sz w:val="28"/>
          <w:szCs w:val="28"/>
        </w:rPr>
        <w:t>審</w:t>
      </w:r>
      <w:r w:rsidR="007C0632" w:rsidRPr="00EC7295">
        <w:rPr>
          <w:rFonts w:eastAsia="標楷體"/>
          <w:bCs/>
          <w:sz w:val="28"/>
          <w:szCs w:val="28"/>
        </w:rPr>
        <w:t>表」</w:t>
      </w:r>
      <w:r w:rsidR="007C0632">
        <w:rPr>
          <w:rFonts w:eastAsia="標楷體" w:hint="eastAsia"/>
          <w:bCs/>
          <w:sz w:val="28"/>
          <w:szCs w:val="28"/>
        </w:rPr>
        <w:t>及</w:t>
      </w:r>
      <w:r w:rsidR="00755DEC" w:rsidRPr="00EC7295">
        <w:rPr>
          <w:rFonts w:eastAsia="標楷體"/>
          <w:bCs/>
          <w:sz w:val="28"/>
          <w:szCs w:val="28"/>
        </w:rPr>
        <w:t>「</w:t>
      </w:r>
      <w:r w:rsidR="007C0632" w:rsidRPr="007C0632">
        <w:rPr>
          <w:rFonts w:eastAsia="標楷體"/>
          <w:bCs/>
          <w:sz w:val="28"/>
          <w:szCs w:val="28"/>
        </w:rPr>
        <w:t>評</w:t>
      </w:r>
      <w:r w:rsidR="00A3148F">
        <w:rPr>
          <w:rFonts w:eastAsia="標楷體" w:hint="eastAsia"/>
          <w:bCs/>
          <w:sz w:val="28"/>
          <w:szCs w:val="28"/>
        </w:rPr>
        <w:t>審</w:t>
      </w:r>
      <w:r w:rsidR="00E54BC4">
        <w:rPr>
          <w:rFonts w:eastAsia="標楷體" w:hint="eastAsia"/>
          <w:bCs/>
          <w:sz w:val="28"/>
          <w:szCs w:val="28"/>
        </w:rPr>
        <w:t>總</w:t>
      </w:r>
      <w:r w:rsidR="007C0632" w:rsidRPr="007C0632">
        <w:rPr>
          <w:rFonts w:eastAsia="標楷體"/>
          <w:bCs/>
          <w:sz w:val="28"/>
          <w:szCs w:val="28"/>
        </w:rPr>
        <w:t>表</w:t>
      </w:r>
      <w:r w:rsidR="00755DEC" w:rsidRPr="00EC7295">
        <w:rPr>
          <w:rFonts w:eastAsia="標楷體"/>
          <w:bCs/>
          <w:sz w:val="28"/>
          <w:szCs w:val="28"/>
        </w:rPr>
        <w:t>」當場由</w:t>
      </w:r>
      <w:r w:rsidR="00256BCA" w:rsidRPr="00EC7295">
        <w:rPr>
          <w:rFonts w:eastAsia="標楷體" w:hint="eastAsia"/>
          <w:bCs/>
          <w:sz w:val="28"/>
          <w:szCs w:val="28"/>
        </w:rPr>
        <w:t>評</w:t>
      </w:r>
      <w:r w:rsidR="00A3148F">
        <w:rPr>
          <w:rFonts w:eastAsia="標楷體" w:hint="eastAsia"/>
          <w:bCs/>
          <w:sz w:val="28"/>
          <w:szCs w:val="28"/>
        </w:rPr>
        <w:t>審小組</w:t>
      </w:r>
      <w:r w:rsidR="00755DEC" w:rsidRPr="00EC7295">
        <w:rPr>
          <w:rFonts w:eastAsia="標楷體"/>
          <w:bCs/>
          <w:sz w:val="28"/>
          <w:szCs w:val="28"/>
        </w:rPr>
        <w:t>密封存檔。</w:t>
      </w:r>
    </w:p>
    <w:p w:rsidR="007F67C1" w:rsidRPr="00EC7295" w:rsidRDefault="007F67C1" w:rsidP="009D483D">
      <w:pPr>
        <w:spacing w:line="400" w:lineRule="exact"/>
        <w:rPr>
          <w:rFonts w:eastAsia="標楷體"/>
          <w:bCs/>
          <w:sz w:val="28"/>
          <w:szCs w:val="28"/>
        </w:rPr>
      </w:pPr>
    </w:p>
    <w:p w:rsidR="001C2DBA" w:rsidRDefault="00BA5CF0" w:rsidP="001C2DBA">
      <w:pPr>
        <w:spacing w:line="400" w:lineRule="exact"/>
        <w:rPr>
          <w:rFonts w:eastAsia="標楷體"/>
          <w:b/>
          <w:sz w:val="28"/>
          <w:szCs w:val="28"/>
        </w:rPr>
      </w:pPr>
      <w:r w:rsidRPr="00EC7295">
        <w:rPr>
          <w:rFonts w:eastAsia="標楷體" w:hint="eastAsia"/>
          <w:bCs/>
          <w:sz w:val="28"/>
          <w:szCs w:val="28"/>
        </w:rPr>
        <w:lastRenderedPageBreak/>
        <w:t>伍</w:t>
      </w:r>
      <w:r w:rsidR="002845AF" w:rsidRPr="00EC7295">
        <w:rPr>
          <w:rFonts w:eastAsia="標楷體" w:hint="eastAsia"/>
          <w:bCs/>
          <w:sz w:val="28"/>
          <w:szCs w:val="28"/>
        </w:rPr>
        <w:t>、</w:t>
      </w:r>
      <w:r w:rsidR="00EE3E12">
        <w:rPr>
          <w:rFonts w:eastAsia="標楷體" w:hint="eastAsia"/>
          <w:bCs/>
          <w:sz w:val="28"/>
          <w:szCs w:val="28"/>
        </w:rPr>
        <w:t>評審</w:t>
      </w:r>
      <w:r w:rsidR="00146BD2" w:rsidRPr="00EC7295">
        <w:rPr>
          <w:rFonts w:eastAsia="標楷體"/>
          <w:bCs/>
          <w:sz w:val="28"/>
          <w:szCs w:val="28"/>
        </w:rPr>
        <w:t>文件</w:t>
      </w:r>
      <w:r w:rsidRPr="00EC7295">
        <w:rPr>
          <w:rFonts w:eastAsia="標楷體" w:hint="eastAsia"/>
          <w:bCs/>
          <w:sz w:val="28"/>
          <w:szCs w:val="28"/>
        </w:rPr>
        <w:t>規格</w:t>
      </w:r>
    </w:p>
    <w:p w:rsidR="001C2DBA" w:rsidRDefault="001C2DBA" w:rsidP="001C2DBA">
      <w:pPr>
        <w:snapToGrid w:val="0"/>
        <w:spacing w:line="400" w:lineRule="exact"/>
        <w:ind w:leftChars="100" w:left="842" w:hangingChars="215" w:hanging="60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一、企畫書編排格式：中文由左至右橫式繕打，</w:t>
      </w:r>
      <w:r>
        <w:rPr>
          <w:rFonts w:eastAsia="標楷體" w:hint="eastAsia"/>
          <w:sz w:val="28"/>
          <w:szCs w:val="28"/>
        </w:rPr>
        <w:t>A4</w:t>
      </w:r>
      <w:r>
        <w:rPr>
          <w:rFonts w:eastAsia="標楷體" w:hint="eastAsia"/>
          <w:sz w:val="28"/>
          <w:szCs w:val="28"/>
        </w:rPr>
        <w:t>紙張，如大於</w:t>
      </w:r>
      <w:r>
        <w:rPr>
          <w:rFonts w:eastAsia="標楷體" w:hint="eastAsia"/>
          <w:sz w:val="28"/>
          <w:szCs w:val="28"/>
        </w:rPr>
        <w:t>A4</w:t>
      </w:r>
      <w:r>
        <w:rPr>
          <w:rFonts w:eastAsia="標楷體" w:hint="eastAsia"/>
          <w:sz w:val="28"/>
          <w:szCs w:val="28"/>
        </w:rPr>
        <w:t>紙張，得摺疊成</w:t>
      </w:r>
      <w:r>
        <w:rPr>
          <w:rFonts w:eastAsia="標楷體" w:hint="eastAsia"/>
          <w:sz w:val="28"/>
          <w:szCs w:val="28"/>
        </w:rPr>
        <w:t>A4</w:t>
      </w:r>
      <w:r>
        <w:rPr>
          <w:rFonts w:eastAsia="標楷體" w:hint="eastAsia"/>
          <w:sz w:val="28"/>
          <w:szCs w:val="28"/>
        </w:rPr>
        <w:t>尺寸，裝訂線在左側。</w:t>
      </w:r>
    </w:p>
    <w:p w:rsidR="00431656" w:rsidRPr="00EC7295" w:rsidRDefault="001C2DBA" w:rsidP="001C2DBA">
      <w:pPr>
        <w:snapToGrid w:val="0"/>
        <w:spacing w:line="400" w:lineRule="exact"/>
        <w:ind w:leftChars="100" w:left="842" w:hangingChars="215" w:hanging="60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二、企畫書撰寫內容：依評分表所載評分項目及上述規格內容製作。</w:t>
      </w:r>
    </w:p>
    <w:p w:rsidR="004054EB" w:rsidRPr="00EC7295" w:rsidRDefault="004054EB" w:rsidP="009D483D">
      <w:pPr>
        <w:snapToGrid w:val="0"/>
        <w:spacing w:line="400" w:lineRule="exact"/>
        <w:rPr>
          <w:rFonts w:eastAsia="標楷體"/>
          <w:b/>
          <w:bCs/>
          <w:sz w:val="28"/>
          <w:szCs w:val="28"/>
        </w:rPr>
      </w:pPr>
    </w:p>
    <w:p w:rsidR="00146BD2" w:rsidRPr="00EC7295" w:rsidRDefault="00BA5CF0" w:rsidP="00BA5CF0">
      <w:pPr>
        <w:spacing w:line="400" w:lineRule="exact"/>
        <w:rPr>
          <w:rFonts w:eastAsia="標楷體"/>
          <w:bCs/>
          <w:sz w:val="28"/>
          <w:szCs w:val="28"/>
        </w:rPr>
      </w:pPr>
      <w:r w:rsidRPr="00EC7295">
        <w:rPr>
          <w:rFonts w:eastAsia="標楷體" w:hint="eastAsia"/>
          <w:bCs/>
          <w:sz w:val="28"/>
          <w:szCs w:val="28"/>
        </w:rPr>
        <w:t>陸</w:t>
      </w:r>
      <w:r w:rsidR="00146BD2" w:rsidRPr="00EC7295">
        <w:rPr>
          <w:rFonts w:eastAsia="標楷體"/>
          <w:bCs/>
          <w:sz w:val="28"/>
          <w:szCs w:val="28"/>
        </w:rPr>
        <w:t>、議價及決標方式</w:t>
      </w:r>
    </w:p>
    <w:p w:rsidR="00146BD2" w:rsidRPr="00EC7295" w:rsidRDefault="00146BD2" w:rsidP="009D483D">
      <w:pPr>
        <w:snapToGrid w:val="0"/>
        <w:spacing w:line="400" w:lineRule="exact"/>
        <w:ind w:left="525"/>
        <w:rPr>
          <w:rFonts w:eastAsia="標楷體"/>
          <w:sz w:val="28"/>
          <w:szCs w:val="28"/>
        </w:rPr>
      </w:pPr>
      <w:r w:rsidRPr="00EC7295">
        <w:rPr>
          <w:rFonts w:eastAsia="標楷體"/>
          <w:sz w:val="28"/>
          <w:szCs w:val="28"/>
        </w:rPr>
        <w:t>一、</w:t>
      </w:r>
      <w:r w:rsidR="00EE3E12">
        <w:rPr>
          <w:rFonts w:eastAsia="標楷體"/>
          <w:sz w:val="28"/>
          <w:szCs w:val="28"/>
        </w:rPr>
        <w:t>評審</w:t>
      </w:r>
      <w:r w:rsidRPr="00EC7295">
        <w:rPr>
          <w:rFonts w:eastAsia="標楷體"/>
          <w:sz w:val="28"/>
          <w:szCs w:val="28"/>
        </w:rPr>
        <w:t>結果之</w:t>
      </w:r>
      <w:r w:rsidR="00A3148F">
        <w:rPr>
          <w:rFonts w:eastAsia="標楷體" w:hint="eastAsia"/>
          <w:sz w:val="28"/>
          <w:szCs w:val="28"/>
        </w:rPr>
        <w:t>最符合需要</w:t>
      </w:r>
      <w:r w:rsidRPr="00EC7295">
        <w:rPr>
          <w:rFonts w:eastAsia="標楷體"/>
          <w:sz w:val="28"/>
          <w:szCs w:val="28"/>
        </w:rPr>
        <w:t>廠商優先取得議價</w:t>
      </w:r>
      <w:r w:rsidR="00A3148F">
        <w:rPr>
          <w:rFonts w:eastAsia="標楷體" w:hint="eastAsia"/>
          <w:sz w:val="28"/>
          <w:szCs w:val="28"/>
        </w:rPr>
        <w:t>權</w:t>
      </w:r>
      <w:r w:rsidRPr="00EC7295">
        <w:rPr>
          <w:rFonts w:eastAsia="標楷體"/>
          <w:sz w:val="28"/>
          <w:szCs w:val="28"/>
        </w:rPr>
        <w:t>。</w:t>
      </w:r>
    </w:p>
    <w:p w:rsidR="00146BD2" w:rsidRPr="00EC7295" w:rsidRDefault="00146BD2" w:rsidP="009D483D">
      <w:pPr>
        <w:snapToGrid w:val="0"/>
        <w:spacing w:line="400" w:lineRule="exact"/>
        <w:ind w:left="525"/>
        <w:rPr>
          <w:rFonts w:eastAsia="標楷體"/>
          <w:sz w:val="28"/>
          <w:szCs w:val="28"/>
        </w:rPr>
      </w:pPr>
      <w:r w:rsidRPr="00EC7295">
        <w:rPr>
          <w:rFonts w:eastAsia="標楷體"/>
          <w:sz w:val="28"/>
          <w:szCs w:val="28"/>
        </w:rPr>
        <w:t>二、</w:t>
      </w:r>
      <w:r w:rsidR="00A3148F">
        <w:rPr>
          <w:rFonts w:eastAsia="標楷體" w:hint="eastAsia"/>
          <w:sz w:val="28"/>
          <w:szCs w:val="28"/>
        </w:rPr>
        <w:t>最符合需要</w:t>
      </w:r>
      <w:r w:rsidRPr="00EC7295">
        <w:rPr>
          <w:rFonts w:eastAsia="標楷體"/>
          <w:sz w:val="28"/>
          <w:szCs w:val="28"/>
        </w:rPr>
        <w:t>廠商應於評</w:t>
      </w:r>
      <w:r w:rsidR="00A3148F">
        <w:rPr>
          <w:rFonts w:eastAsia="標楷體" w:hint="eastAsia"/>
          <w:sz w:val="28"/>
          <w:szCs w:val="28"/>
        </w:rPr>
        <w:t>審</w:t>
      </w:r>
      <w:r w:rsidRPr="00EC7295">
        <w:rPr>
          <w:rFonts w:eastAsia="標楷體"/>
          <w:sz w:val="28"/>
          <w:szCs w:val="28"/>
        </w:rPr>
        <w:t>結束後，另依</w:t>
      </w:r>
      <w:r w:rsidR="00256BCA" w:rsidRPr="00EC7295">
        <w:rPr>
          <w:rFonts w:eastAsia="標楷體" w:hint="eastAsia"/>
          <w:sz w:val="28"/>
          <w:szCs w:val="28"/>
        </w:rPr>
        <w:t>本場</w:t>
      </w:r>
      <w:r w:rsidRPr="00EC7295">
        <w:rPr>
          <w:rFonts w:eastAsia="標楷體"/>
          <w:sz w:val="28"/>
          <w:szCs w:val="28"/>
        </w:rPr>
        <w:t>時間辦理議價。</w:t>
      </w:r>
    </w:p>
    <w:p w:rsidR="005B6AD1" w:rsidRPr="00EC7295" w:rsidRDefault="005B6AD1" w:rsidP="000F42CB">
      <w:pPr>
        <w:pStyle w:val="a7"/>
        <w:rPr>
          <w:rFonts w:ascii="Times New Roman" w:hAnsi="Times New Roman"/>
          <w:b/>
          <w:sz w:val="28"/>
          <w:szCs w:val="28"/>
        </w:rPr>
      </w:pPr>
    </w:p>
    <w:p w:rsidR="001128F6" w:rsidRPr="00EC7295" w:rsidRDefault="00A04673" w:rsidP="00A55525">
      <w:pPr>
        <w:spacing w:line="400" w:lineRule="exact"/>
        <w:rPr>
          <w:rFonts w:eastAsia="標楷體"/>
          <w:bCs/>
          <w:sz w:val="28"/>
          <w:szCs w:val="28"/>
        </w:rPr>
      </w:pPr>
      <w:r w:rsidRPr="00EC7295">
        <w:rPr>
          <w:rFonts w:eastAsia="標楷體"/>
          <w:bCs/>
          <w:sz w:val="28"/>
          <w:szCs w:val="28"/>
        </w:rPr>
        <w:br w:type="page"/>
      </w:r>
      <w:r w:rsidR="00CE5E93" w:rsidRPr="00EC7295">
        <w:rPr>
          <w:rFonts w:eastAsia="標楷體" w:hint="eastAsia"/>
          <w:bCs/>
          <w:sz w:val="28"/>
          <w:szCs w:val="28"/>
        </w:rPr>
        <w:lastRenderedPageBreak/>
        <w:t>附表：</w:t>
      </w:r>
      <w:r w:rsidR="001C2DBA">
        <w:rPr>
          <w:rFonts w:eastAsia="標楷體" w:hint="eastAsia"/>
          <w:bCs/>
          <w:sz w:val="28"/>
          <w:szCs w:val="28"/>
        </w:rPr>
        <w:t>臺南區農業改良場</w:t>
      </w:r>
      <w:r w:rsidR="006359EC">
        <w:rPr>
          <w:rFonts w:eastAsia="標楷體" w:hint="eastAsia"/>
          <w:bCs/>
          <w:sz w:val="28"/>
          <w:szCs w:val="28"/>
        </w:rPr>
        <w:t>105</w:t>
      </w:r>
      <w:r w:rsidR="001C2DBA">
        <w:rPr>
          <w:rFonts w:eastAsia="標楷體" w:hint="eastAsia"/>
          <w:bCs/>
          <w:sz w:val="28"/>
          <w:szCs w:val="28"/>
        </w:rPr>
        <w:t>年視聽教室</w:t>
      </w:r>
      <w:r w:rsidR="006359EC">
        <w:rPr>
          <w:rFonts w:eastAsia="標楷體" w:hint="eastAsia"/>
          <w:bCs/>
          <w:sz w:val="28"/>
          <w:szCs w:val="28"/>
        </w:rPr>
        <w:t>音</w:t>
      </w:r>
      <w:r w:rsidR="005A6A41">
        <w:rPr>
          <w:rFonts w:eastAsia="標楷體" w:hint="eastAsia"/>
          <w:bCs/>
          <w:sz w:val="28"/>
          <w:szCs w:val="28"/>
        </w:rPr>
        <w:t>場</w:t>
      </w:r>
      <w:r w:rsidR="006359EC">
        <w:rPr>
          <w:rFonts w:eastAsia="標楷體" w:hint="eastAsia"/>
          <w:bCs/>
          <w:sz w:val="28"/>
          <w:szCs w:val="28"/>
        </w:rPr>
        <w:t>改善</w:t>
      </w:r>
      <w:r w:rsidR="001657E5">
        <w:rPr>
          <w:rFonts w:eastAsia="標楷體" w:hint="eastAsia"/>
          <w:bCs/>
          <w:sz w:val="28"/>
          <w:szCs w:val="28"/>
        </w:rPr>
        <w:t>企劃書評</w:t>
      </w:r>
      <w:r w:rsidR="00CE5E93" w:rsidRPr="00EC7295">
        <w:rPr>
          <w:rFonts w:eastAsia="標楷體" w:hint="eastAsia"/>
          <w:bCs/>
          <w:sz w:val="28"/>
          <w:szCs w:val="28"/>
        </w:rPr>
        <w:t>分</w:t>
      </w:r>
      <w:r w:rsidR="001657E5">
        <w:rPr>
          <w:rFonts w:eastAsia="標楷體" w:hint="eastAsia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786"/>
        <w:gridCol w:w="5862"/>
        <w:gridCol w:w="956"/>
      </w:tblGrid>
      <w:tr w:rsidR="001657E5" w:rsidRPr="006119CF" w:rsidTr="001657E5">
        <w:tc>
          <w:tcPr>
            <w:tcW w:w="817" w:type="dxa"/>
          </w:tcPr>
          <w:p w:rsidR="001657E5" w:rsidRPr="006119CF" w:rsidRDefault="001657E5" w:rsidP="006119CF">
            <w:pPr>
              <w:pStyle w:val="a7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項次</w:t>
            </w:r>
          </w:p>
        </w:tc>
        <w:tc>
          <w:tcPr>
            <w:tcW w:w="2786" w:type="dxa"/>
          </w:tcPr>
          <w:p w:rsidR="001657E5" w:rsidRPr="006119CF" w:rsidRDefault="00EE3E12" w:rsidP="006119CF">
            <w:pPr>
              <w:pStyle w:val="a7"/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評審</w:t>
            </w:r>
            <w:r w:rsidR="001657E5" w:rsidRPr="006119CF"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5862" w:type="dxa"/>
          </w:tcPr>
          <w:p w:rsidR="001657E5" w:rsidRPr="006119CF" w:rsidRDefault="001657E5" w:rsidP="006119CF">
            <w:pPr>
              <w:pStyle w:val="a7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6119CF">
              <w:rPr>
                <w:rFonts w:ascii="Times New Roman" w:hAnsi="Times New Roman" w:hint="eastAsia"/>
                <w:sz w:val="28"/>
                <w:szCs w:val="28"/>
              </w:rPr>
              <w:t>說　　　　　明</w:t>
            </w:r>
          </w:p>
        </w:tc>
        <w:tc>
          <w:tcPr>
            <w:tcW w:w="956" w:type="dxa"/>
          </w:tcPr>
          <w:p w:rsidR="001657E5" w:rsidRPr="006119CF" w:rsidRDefault="001657E5" w:rsidP="006119CF">
            <w:pPr>
              <w:pStyle w:val="a7"/>
              <w:spacing w:line="400" w:lineRule="exact"/>
              <w:rPr>
                <w:sz w:val="28"/>
                <w:szCs w:val="28"/>
              </w:rPr>
            </w:pPr>
            <w:r w:rsidRPr="006119CF">
              <w:rPr>
                <w:rFonts w:hint="eastAsia"/>
                <w:sz w:val="28"/>
                <w:szCs w:val="28"/>
              </w:rPr>
              <w:t>配分</w:t>
            </w:r>
          </w:p>
        </w:tc>
      </w:tr>
      <w:tr w:rsidR="001657E5" w:rsidRPr="006119CF" w:rsidTr="00AE5863">
        <w:tc>
          <w:tcPr>
            <w:tcW w:w="817" w:type="dxa"/>
            <w:vAlign w:val="center"/>
          </w:tcPr>
          <w:p w:rsidR="001657E5" w:rsidRPr="006119CF" w:rsidRDefault="00847D16" w:rsidP="00847D16">
            <w:pPr>
              <w:pStyle w:val="a7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786" w:type="dxa"/>
            <w:vAlign w:val="center"/>
          </w:tcPr>
          <w:p w:rsidR="001657E5" w:rsidRPr="006119CF" w:rsidRDefault="00E54BC4" w:rsidP="006119CF">
            <w:pPr>
              <w:pStyle w:val="a7"/>
              <w:spacing w:line="40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廠商實績</w:t>
            </w:r>
          </w:p>
        </w:tc>
        <w:tc>
          <w:tcPr>
            <w:tcW w:w="5862" w:type="dxa"/>
          </w:tcPr>
          <w:p w:rsidR="001657E5" w:rsidRPr="006359EC" w:rsidRDefault="001657E5" w:rsidP="00E54BC4">
            <w:pPr>
              <w:pStyle w:val="aa"/>
              <w:tabs>
                <w:tab w:val="clear" w:pos="4153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59EC">
              <w:rPr>
                <w:rFonts w:ascii="標楷體" w:eastAsia="標楷體" w:hAnsi="標楷體" w:hint="eastAsia"/>
                <w:sz w:val="28"/>
                <w:szCs w:val="28"/>
              </w:rPr>
              <w:t>廠商</w:t>
            </w:r>
            <w:r w:rsidR="006359EC" w:rsidRPr="006359EC">
              <w:rPr>
                <w:rFonts w:ascii="標楷體" w:eastAsia="標楷體" w:hAnsi="標楷體" w:hint="eastAsia"/>
                <w:sz w:val="28"/>
                <w:szCs w:val="28"/>
              </w:rPr>
              <w:t>最近</w:t>
            </w:r>
            <w:r w:rsidR="006359EC">
              <w:rPr>
                <w:rFonts w:ascii="標楷體" w:eastAsia="標楷體" w:hAnsi="標楷體" w:hint="eastAsia"/>
                <w:sz w:val="28"/>
                <w:szCs w:val="28"/>
              </w:rPr>
              <w:t>兩</w:t>
            </w:r>
            <w:r w:rsidR="006359EC" w:rsidRPr="006359EC">
              <w:rPr>
                <w:rFonts w:ascii="標楷體" w:eastAsia="標楷體" w:hAnsi="標楷體" w:hint="eastAsia"/>
                <w:sz w:val="28"/>
                <w:szCs w:val="28"/>
              </w:rPr>
              <w:t>年內</w:t>
            </w:r>
            <w:r w:rsidRPr="006359EC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6359EC" w:rsidRPr="006359EC">
              <w:rPr>
                <w:rFonts w:ascii="標楷體" w:eastAsia="標楷體" w:hAnsi="標楷體" w:hint="eastAsia"/>
                <w:sz w:val="28"/>
                <w:szCs w:val="28"/>
              </w:rPr>
              <w:t>大型議事廳或大型會議室</w:t>
            </w:r>
            <w:r w:rsidR="00E54BC4">
              <w:rPr>
                <w:rFonts w:ascii="標楷體" w:eastAsia="標楷體" w:hAnsi="標楷體" w:hint="eastAsia"/>
                <w:sz w:val="28"/>
                <w:szCs w:val="28"/>
              </w:rPr>
              <w:t>類案</w:t>
            </w:r>
            <w:r w:rsidR="006359EC" w:rsidRPr="006359EC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="00E54BC4"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r w:rsidR="006359E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359EC" w:rsidRPr="006359EC">
              <w:rPr>
                <w:rFonts w:ascii="標楷體" w:eastAsia="標楷體" w:hAnsi="標楷體" w:hint="eastAsia"/>
                <w:sz w:val="28"/>
                <w:szCs w:val="28"/>
              </w:rPr>
              <w:t>會議廳維修保養能力實</w:t>
            </w:r>
            <w:r w:rsidR="00E54BC4"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r w:rsidR="006359EC" w:rsidRPr="006359EC">
              <w:rPr>
                <w:rFonts w:ascii="標楷體" w:eastAsia="標楷體" w:hAnsi="標楷體" w:hint="eastAsia"/>
                <w:sz w:val="28"/>
                <w:szCs w:val="28"/>
              </w:rPr>
              <w:t>經驗</w:t>
            </w:r>
            <w:r w:rsidR="006359E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359EC" w:rsidRPr="006359EC">
              <w:rPr>
                <w:rFonts w:ascii="標楷體" w:eastAsia="標楷體" w:hAnsi="標楷體" w:hint="eastAsia"/>
                <w:sz w:val="28"/>
                <w:szCs w:val="28"/>
              </w:rPr>
              <w:t>現場勘察文件</w:t>
            </w:r>
            <w:r w:rsidRPr="006359EC">
              <w:rPr>
                <w:rFonts w:ascii="標楷體" w:eastAsia="標楷體" w:hAnsi="標楷體" w:hint="eastAsia"/>
                <w:sz w:val="28"/>
                <w:szCs w:val="28"/>
              </w:rPr>
              <w:t>之經驗及成果簡介、施作時程規劃</w:t>
            </w:r>
            <w:r w:rsidR="00B85F59" w:rsidRPr="006359E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359EC">
              <w:rPr>
                <w:rFonts w:ascii="標楷體" w:eastAsia="標楷體" w:hAnsi="標楷體" w:hint="eastAsia"/>
                <w:sz w:val="28"/>
                <w:szCs w:val="28"/>
              </w:rPr>
              <w:t>配合度</w:t>
            </w:r>
            <w:r w:rsidR="00B85F59" w:rsidRPr="006359EC">
              <w:rPr>
                <w:rFonts w:ascii="標楷體" w:eastAsia="標楷體" w:hAnsi="標楷體" w:hint="eastAsia"/>
                <w:sz w:val="28"/>
                <w:szCs w:val="28"/>
              </w:rPr>
              <w:t>及履約績效</w:t>
            </w:r>
            <w:r w:rsidRPr="006359E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956" w:type="dxa"/>
          </w:tcPr>
          <w:p w:rsidR="001657E5" w:rsidRPr="006119CF" w:rsidRDefault="001657E5" w:rsidP="006119CF">
            <w:pPr>
              <w:pStyle w:val="a7"/>
              <w:spacing w:line="400" w:lineRule="exact"/>
              <w:rPr>
                <w:sz w:val="28"/>
                <w:szCs w:val="28"/>
              </w:rPr>
            </w:pPr>
            <w:r w:rsidRPr="006119CF"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1657E5" w:rsidRPr="006119CF" w:rsidTr="00AE5863">
        <w:tc>
          <w:tcPr>
            <w:tcW w:w="817" w:type="dxa"/>
            <w:vAlign w:val="center"/>
          </w:tcPr>
          <w:p w:rsidR="001657E5" w:rsidRPr="006119CF" w:rsidRDefault="00847D16" w:rsidP="00847D16">
            <w:pPr>
              <w:pStyle w:val="a7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786" w:type="dxa"/>
            <w:vAlign w:val="center"/>
          </w:tcPr>
          <w:p w:rsidR="001657E5" w:rsidRPr="006119CF" w:rsidRDefault="00847D16" w:rsidP="00847D16">
            <w:pPr>
              <w:pStyle w:val="a7"/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規格及規範</w:t>
            </w:r>
          </w:p>
        </w:tc>
        <w:tc>
          <w:tcPr>
            <w:tcW w:w="5862" w:type="dxa"/>
          </w:tcPr>
          <w:p w:rsidR="001657E5" w:rsidRPr="006119CF" w:rsidRDefault="001657E5" w:rsidP="00847D16">
            <w:pPr>
              <w:pStyle w:val="a7"/>
              <w:spacing w:line="40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119CF">
              <w:rPr>
                <w:sz w:val="28"/>
                <w:szCs w:val="28"/>
              </w:rPr>
              <w:t>依廠商提供之</w:t>
            </w:r>
            <w:r w:rsidR="006359EC">
              <w:rPr>
                <w:rFonts w:hint="eastAsia"/>
                <w:sz w:val="28"/>
                <w:szCs w:val="28"/>
              </w:rPr>
              <w:t>設備</w:t>
            </w:r>
            <w:r w:rsidR="00847D16">
              <w:rPr>
                <w:rFonts w:hint="eastAsia"/>
                <w:sz w:val="28"/>
                <w:szCs w:val="28"/>
              </w:rPr>
              <w:t>規格、規範</w:t>
            </w:r>
            <w:r w:rsidRPr="006119CF">
              <w:rPr>
                <w:sz w:val="28"/>
                <w:szCs w:val="28"/>
              </w:rPr>
              <w:t>評分其是否適宜等</w:t>
            </w:r>
            <w:r w:rsidRPr="006119CF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956" w:type="dxa"/>
          </w:tcPr>
          <w:p w:rsidR="001657E5" w:rsidRPr="006119CF" w:rsidRDefault="006359EC" w:rsidP="006119CF">
            <w:pPr>
              <w:pStyle w:val="a7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9B5A67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1657E5" w:rsidRPr="006119CF" w:rsidTr="00AE5863">
        <w:tc>
          <w:tcPr>
            <w:tcW w:w="817" w:type="dxa"/>
            <w:vAlign w:val="center"/>
          </w:tcPr>
          <w:p w:rsidR="001657E5" w:rsidRPr="006119CF" w:rsidRDefault="00847D16" w:rsidP="00847D16">
            <w:pPr>
              <w:pStyle w:val="a7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786" w:type="dxa"/>
            <w:vAlign w:val="center"/>
          </w:tcPr>
          <w:p w:rsidR="001657E5" w:rsidRPr="006119CF" w:rsidRDefault="00847D16" w:rsidP="006119CF">
            <w:pPr>
              <w:pStyle w:val="a7"/>
              <w:spacing w:line="40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施作</w:t>
            </w:r>
            <w:r w:rsidR="001657E5" w:rsidRPr="006119CF">
              <w:rPr>
                <w:rFonts w:hint="eastAsia"/>
                <w:sz w:val="28"/>
                <w:szCs w:val="28"/>
              </w:rPr>
              <w:t>品質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2E21F1">
              <w:rPr>
                <w:rFonts w:hint="eastAsia"/>
                <w:sz w:val="28"/>
                <w:szCs w:val="28"/>
              </w:rPr>
              <w:t>保固服務內容</w:t>
            </w:r>
          </w:p>
        </w:tc>
        <w:tc>
          <w:tcPr>
            <w:tcW w:w="5862" w:type="dxa"/>
          </w:tcPr>
          <w:p w:rsidR="001657E5" w:rsidRPr="006119CF" w:rsidRDefault="00F660AB" w:rsidP="002E21F1">
            <w:pPr>
              <w:pStyle w:val="a7"/>
              <w:spacing w:line="40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施作品質、</w:t>
            </w:r>
            <w:r w:rsidR="00847D16">
              <w:rPr>
                <w:rFonts w:hint="eastAsia"/>
                <w:sz w:val="28"/>
                <w:szCs w:val="28"/>
              </w:rPr>
              <w:t>保固服務</w:t>
            </w:r>
            <w:r w:rsidR="00E54BC4">
              <w:rPr>
                <w:rFonts w:hint="eastAsia"/>
                <w:sz w:val="28"/>
                <w:szCs w:val="28"/>
              </w:rPr>
              <w:t>、保固期</w:t>
            </w:r>
            <w:r w:rsidR="00847D16">
              <w:rPr>
                <w:rFonts w:hint="eastAsia"/>
                <w:sz w:val="28"/>
                <w:szCs w:val="28"/>
              </w:rPr>
              <w:t>內容</w:t>
            </w:r>
            <w:r w:rsidR="001657E5" w:rsidRPr="006119CF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956" w:type="dxa"/>
          </w:tcPr>
          <w:p w:rsidR="001657E5" w:rsidRPr="006119CF" w:rsidRDefault="006359EC" w:rsidP="009B5A67">
            <w:pPr>
              <w:pStyle w:val="a7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9B5A67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1657E5" w:rsidRPr="006119CF" w:rsidTr="00AE5863">
        <w:tc>
          <w:tcPr>
            <w:tcW w:w="817" w:type="dxa"/>
            <w:vAlign w:val="center"/>
          </w:tcPr>
          <w:p w:rsidR="001657E5" w:rsidRPr="006119CF" w:rsidRDefault="00847D16" w:rsidP="00847D16">
            <w:pPr>
              <w:pStyle w:val="a7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786" w:type="dxa"/>
            <w:vAlign w:val="center"/>
          </w:tcPr>
          <w:p w:rsidR="001657E5" w:rsidRPr="006119CF" w:rsidRDefault="001657E5" w:rsidP="006119CF">
            <w:pPr>
              <w:pStyle w:val="a7"/>
              <w:spacing w:line="40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119CF">
              <w:rPr>
                <w:rFonts w:hint="eastAsia"/>
                <w:sz w:val="28"/>
                <w:szCs w:val="28"/>
              </w:rPr>
              <w:t>廠商報價</w:t>
            </w:r>
          </w:p>
        </w:tc>
        <w:tc>
          <w:tcPr>
            <w:tcW w:w="5862" w:type="dxa"/>
          </w:tcPr>
          <w:p w:rsidR="001657E5" w:rsidRPr="006119CF" w:rsidRDefault="001657E5" w:rsidP="006119CF">
            <w:pPr>
              <w:pStyle w:val="a7"/>
              <w:spacing w:line="40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119CF">
              <w:rPr>
                <w:rFonts w:hint="eastAsia"/>
                <w:sz w:val="28"/>
                <w:szCs w:val="28"/>
              </w:rPr>
              <w:t>係以</w:t>
            </w:r>
            <w:r w:rsidRPr="006119CF">
              <w:rPr>
                <w:sz w:val="28"/>
                <w:szCs w:val="28"/>
              </w:rPr>
              <w:t>廠商</w:t>
            </w:r>
            <w:r w:rsidRPr="006119CF">
              <w:rPr>
                <w:rFonts w:hint="eastAsia"/>
                <w:sz w:val="28"/>
                <w:szCs w:val="28"/>
              </w:rPr>
              <w:t>依據本案規格，於本場公告預算範圍內提供之報價金額(總價及細目分析合理性)作為評分參考</w:t>
            </w:r>
            <w:r w:rsidRPr="006119CF">
              <w:rPr>
                <w:sz w:val="28"/>
                <w:szCs w:val="28"/>
              </w:rPr>
              <w:t>。</w:t>
            </w:r>
          </w:p>
        </w:tc>
        <w:tc>
          <w:tcPr>
            <w:tcW w:w="956" w:type="dxa"/>
          </w:tcPr>
          <w:p w:rsidR="001657E5" w:rsidRPr="006119CF" w:rsidRDefault="009B5A67" w:rsidP="006119CF">
            <w:pPr>
              <w:pStyle w:val="a7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1657E5" w:rsidRPr="006119CF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1657E5" w:rsidRPr="006119CF" w:rsidTr="001657E5">
        <w:tc>
          <w:tcPr>
            <w:tcW w:w="817" w:type="dxa"/>
          </w:tcPr>
          <w:p w:rsidR="001657E5" w:rsidRPr="006119CF" w:rsidRDefault="001657E5" w:rsidP="006119CF">
            <w:pPr>
              <w:pStyle w:val="a7"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786" w:type="dxa"/>
          </w:tcPr>
          <w:p w:rsidR="001657E5" w:rsidRPr="006119CF" w:rsidRDefault="001657E5" w:rsidP="006119CF">
            <w:pPr>
              <w:pStyle w:val="a7"/>
              <w:spacing w:line="40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119CF">
              <w:rPr>
                <w:rFonts w:hint="eastAsia"/>
                <w:sz w:val="28"/>
                <w:szCs w:val="28"/>
              </w:rPr>
              <w:t>總分</w:t>
            </w:r>
          </w:p>
        </w:tc>
        <w:tc>
          <w:tcPr>
            <w:tcW w:w="5862" w:type="dxa"/>
          </w:tcPr>
          <w:p w:rsidR="001657E5" w:rsidRPr="006119CF" w:rsidRDefault="001657E5" w:rsidP="006119CF">
            <w:pPr>
              <w:pStyle w:val="a7"/>
              <w:spacing w:line="40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6" w:type="dxa"/>
          </w:tcPr>
          <w:p w:rsidR="001657E5" w:rsidRPr="006119CF" w:rsidRDefault="001657E5" w:rsidP="006119CF">
            <w:pPr>
              <w:pStyle w:val="a7"/>
              <w:spacing w:line="400" w:lineRule="exact"/>
              <w:rPr>
                <w:sz w:val="28"/>
                <w:szCs w:val="28"/>
              </w:rPr>
            </w:pPr>
            <w:r w:rsidRPr="006119CF">
              <w:rPr>
                <w:rFonts w:hint="eastAsia"/>
                <w:sz w:val="28"/>
                <w:szCs w:val="28"/>
              </w:rPr>
              <w:t>100</w:t>
            </w:r>
          </w:p>
        </w:tc>
      </w:tr>
    </w:tbl>
    <w:p w:rsidR="00CB0CA4" w:rsidRPr="00EC7295" w:rsidRDefault="00CB0CA4" w:rsidP="003D44E6">
      <w:pPr>
        <w:ind w:firstLineChars="200" w:firstLine="640"/>
        <w:jc w:val="center"/>
        <w:rPr>
          <w:rFonts w:eastAsia="標楷體"/>
          <w:sz w:val="32"/>
          <w:szCs w:val="32"/>
        </w:rPr>
      </w:pPr>
    </w:p>
    <w:sectPr w:rsidR="00CB0CA4" w:rsidRPr="00EC7295" w:rsidSect="003D11F3">
      <w:footerReference w:type="even" r:id="rId8"/>
      <w:footerReference w:type="default" r:id="rId9"/>
      <w:pgSz w:w="11907" w:h="16840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FE7" w:rsidRDefault="00955FE7">
      <w:r>
        <w:separator/>
      </w:r>
    </w:p>
  </w:endnote>
  <w:endnote w:type="continuationSeparator" w:id="1">
    <w:p w:rsidR="00955FE7" w:rsidRDefault="00955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84" w:rsidRDefault="00FF3AE1" w:rsidP="00D772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66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684" w:rsidRDefault="005C66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84" w:rsidRDefault="00FF3AE1" w:rsidP="00481D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668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0AAB">
      <w:rPr>
        <w:rStyle w:val="a5"/>
        <w:noProof/>
      </w:rPr>
      <w:t>2</w:t>
    </w:r>
    <w:r>
      <w:rPr>
        <w:rStyle w:val="a5"/>
      </w:rPr>
      <w:fldChar w:fldCharType="end"/>
    </w:r>
  </w:p>
  <w:p w:rsidR="005C6684" w:rsidRDefault="005C6684">
    <w:pPr>
      <w:pStyle w:val="a4"/>
      <w:rPr>
        <w:rFonts w:ascii="標楷體" w:eastAsia="標楷體"/>
        <w:color w:val="800000"/>
      </w:rPr>
    </w:pPr>
    <w:r>
      <w:rPr>
        <w:rFonts w:hint="eastAsia"/>
      </w:rPr>
      <w:t xml:space="preserve">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FE7" w:rsidRDefault="00955FE7">
      <w:r>
        <w:separator/>
      </w:r>
    </w:p>
  </w:footnote>
  <w:footnote w:type="continuationSeparator" w:id="1">
    <w:p w:rsidR="00955FE7" w:rsidRDefault="00955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45C"/>
    <w:multiLevelType w:val="hybridMultilevel"/>
    <w:tmpl w:val="8E085E3A"/>
    <w:lvl w:ilvl="0" w:tplc="04090001">
      <w:start w:val="1"/>
      <w:numFmt w:val="bullet"/>
      <w:lvlText w:val=""/>
      <w:lvlJc w:val="left"/>
      <w:pPr>
        <w:tabs>
          <w:tab w:val="num" w:pos="2300"/>
        </w:tabs>
        <w:ind w:left="23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60"/>
        </w:tabs>
        <w:ind w:left="5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40"/>
        </w:tabs>
        <w:ind w:left="6140" w:hanging="480"/>
      </w:pPr>
      <w:rPr>
        <w:rFonts w:ascii="Wingdings" w:hAnsi="Wingdings" w:hint="default"/>
      </w:rPr>
    </w:lvl>
  </w:abstractNum>
  <w:abstractNum w:abstractNumId="1">
    <w:nsid w:val="029409F2"/>
    <w:multiLevelType w:val="hybridMultilevel"/>
    <w:tmpl w:val="8F60FBB6"/>
    <w:lvl w:ilvl="0" w:tplc="13BEE666">
      <w:start w:val="2"/>
      <w:numFmt w:val="bullet"/>
      <w:lvlText w:val="◎"/>
      <w:lvlJc w:val="left"/>
      <w:pPr>
        <w:tabs>
          <w:tab w:val="num" w:pos="2439"/>
        </w:tabs>
        <w:ind w:left="2439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9"/>
        </w:tabs>
        <w:ind w:left="30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9"/>
        </w:tabs>
        <w:ind w:left="35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9"/>
        </w:tabs>
        <w:ind w:left="39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9"/>
        </w:tabs>
        <w:ind w:left="44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9"/>
        </w:tabs>
        <w:ind w:left="49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9"/>
        </w:tabs>
        <w:ind w:left="54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9"/>
        </w:tabs>
        <w:ind w:left="59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9"/>
        </w:tabs>
        <w:ind w:left="6399" w:hanging="480"/>
      </w:pPr>
      <w:rPr>
        <w:rFonts w:ascii="Wingdings" w:hAnsi="Wingdings" w:hint="default"/>
      </w:rPr>
    </w:lvl>
  </w:abstractNum>
  <w:abstractNum w:abstractNumId="2">
    <w:nsid w:val="076156CC"/>
    <w:multiLevelType w:val="hybridMultilevel"/>
    <w:tmpl w:val="3C4E0058"/>
    <w:lvl w:ilvl="0" w:tplc="B608E66C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07C00200"/>
    <w:multiLevelType w:val="hybridMultilevel"/>
    <w:tmpl w:val="2B62AFDE"/>
    <w:lvl w:ilvl="0" w:tplc="67384C9A">
      <w:start w:val="1"/>
      <w:numFmt w:val="bullet"/>
      <w:lvlText w:val="◎"/>
      <w:lvlJc w:val="left"/>
      <w:pPr>
        <w:tabs>
          <w:tab w:val="num" w:pos="2439"/>
        </w:tabs>
        <w:ind w:left="2439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9"/>
        </w:tabs>
        <w:ind w:left="30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9"/>
        </w:tabs>
        <w:ind w:left="35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9"/>
        </w:tabs>
        <w:ind w:left="39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9"/>
        </w:tabs>
        <w:ind w:left="44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9"/>
        </w:tabs>
        <w:ind w:left="49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9"/>
        </w:tabs>
        <w:ind w:left="54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9"/>
        </w:tabs>
        <w:ind w:left="59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9"/>
        </w:tabs>
        <w:ind w:left="6399" w:hanging="480"/>
      </w:pPr>
      <w:rPr>
        <w:rFonts w:ascii="Wingdings" w:hAnsi="Wingdings" w:hint="default"/>
      </w:rPr>
    </w:lvl>
  </w:abstractNum>
  <w:abstractNum w:abstractNumId="4">
    <w:nsid w:val="0847482A"/>
    <w:multiLevelType w:val="hybridMultilevel"/>
    <w:tmpl w:val="F35216CA"/>
    <w:lvl w:ilvl="0" w:tplc="FFFFFFFF">
      <w:start w:val="1"/>
      <w:numFmt w:val="taiwaneseCountingThousand"/>
      <w:lvlText w:val="(%1)"/>
      <w:lvlJc w:val="left"/>
      <w:pPr>
        <w:tabs>
          <w:tab w:val="num" w:pos="1078"/>
        </w:tabs>
        <w:ind w:left="1078" w:hanging="72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5">
    <w:nsid w:val="09F704E4"/>
    <w:multiLevelType w:val="hybridMultilevel"/>
    <w:tmpl w:val="472235A2"/>
    <w:lvl w:ilvl="0" w:tplc="3B14F69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F8CEA980">
      <w:start w:val="1"/>
      <w:numFmt w:val="taiwaneseCountingThousand"/>
      <w:lvlText w:val="（%2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>
    <w:nsid w:val="0A533DB2"/>
    <w:multiLevelType w:val="hybridMultilevel"/>
    <w:tmpl w:val="333A974C"/>
    <w:lvl w:ilvl="0" w:tplc="645CAC7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7">
    <w:nsid w:val="0C2175E5"/>
    <w:multiLevelType w:val="hybridMultilevel"/>
    <w:tmpl w:val="A20AC3BA"/>
    <w:lvl w:ilvl="0" w:tplc="D92AC07A">
      <w:start w:val="1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>
    <w:nsid w:val="123F2A31"/>
    <w:multiLevelType w:val="hybridMultilevel"/>
    <w:tmpl w:val="57F02408"/>
    <w:lvl w:ilvl="0" w:tplc="1BC46E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3346B13"/>
    <w:multiLevelType w:val="hybridMultilevel"/>
    <w:tmpl w:val="366636FE"/>
    <w:lvl w:ilvl="0" w:tplc="75B40A8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1448338B"/>
    <w:multiLevelType w:val="hybridMultilevel"/>
    <w:tmpl w:val="C062F938"/>
    <w:lvl w:ilvl="0" w:tplc="DBFE1AFC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>
    <w:nsid w:val="150345B0"/>
    <w:multiLevelType w:val="hybridMultilevel"/>
    <w:tmpl w:val="52E80E9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2">
    <w:nsid w:val="182B5C33"/>
    <w:multiLevelType w:val="hybridMultilevel"/>
    <w:tmpl w:val="7B340AA0"/>
    <w:lvl w:ilvl="0" w:tplc="977CDEA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3">
    <w:nsid w:val="1968604B"/>
    <w:multiLevelType w:val="singleLevel"/>
    <w:tmpl w:val="E47031E2"/>
    <w:lvl w:ilvl="0">
      <w:start w:val="1"/>
      <w:numFmt w:val="taiwaneseCountingThousand"/>
      <w:lvlText w:val="(%1)"/>
      <w:lvlJc w:val="left"/>
      <w:pPr>
        <w:tabs>
          <w:tab w:val="num" w:pos="1046"/>
        </w:tabs>
        <w:ind w:left="1046" w:hanging="468"/>
      </w:pPr>
      <w:rPr>
        <w:rFonts w:hint="eastAsia"/>
      </w:rPr>
    </w:lvl>
  </w:abstractNum>
  <w:abstractNum w:abstractNumId="14">
    <w:nsid w:val="1BEE27AF"/>
    <w:multiLevelType w:val="hybridMultilevel"/>
    <w:tmpl w:val="A4FCF330"/>
    <w:lvl w:ilvl="0" w:tplc="F4EED1AE">
      <w:start w:val="1"/>
      <w:numFmt w:val="decimal"/>
      <w:lvlText w:val="（%1）"/>
      <w:lvlJc w:val="left"/>
      <w:pPr>
        <w:tabs>
          <w:tab w:val="num" w:pos="1240"/>
        </w:tabs>
        <w:ind w:left="12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15">
    <w:nsid w:val="1EFB425A"/>
    <w:multiLevelType w:val="hybridMultilevel"/>
    <w:tmpl w:val="3E2453F8"/>
    <w:lvl w:ilvl="0" w:tplc="0B1EBC88">
      <w:start w:val="2"/>
      <w:numFmt w:val="bullet"/>
      <w:lvlText w:val="◎"/>
      <w:lvlJc w:val="left"/>
      <w:pPr>
        <w:tabs>
          <w:tab w:val="num" w:pos="1560"/>
        </w:tabs>
        <w:ind w:left="15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6">
    <w:nsid w:val="1F5716FF"/>
    <w:multiLevelType w:val="hybridMultilevel"/>
    <w:tmpl w:val="EDDCB3D0"/>
    <w:lvl w:ilvl="0" w:tplc="A9BAD0AC">
      <w:start w:val="1"/>
      <w:numFmt w:val="bullet"/>
      <w:lvlText w:val="◎"/>
      <w:lvlJc w:val="left"/>
      <w:pPr>
        <w:tabs>
          <w:tab w:val="num" w:pos="1920"/>
        </w:tabs>
        <w:ind w:left="19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abstractNum w:abstractNumId="17">
    <w:nsid w:val="204415FC"/>
    <w:multiLevelType w:val="hybridMultilevel"/>
    <w:tmpl w:val="CF94F66E"/>
    <w:lvl w:ilvl="0" w:tplc="8E54BB4C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>
    <w:nsid w:val="22666143"/>
    <w:multiLevelType w:val="hybridMultilevel"/>
    <w:tmpl w:val="24345EBA"/>
    <w:lvl w:ilvl="0" w:tplc="4968AF2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20E43C0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2A01C71"/>
    <w:multiLevelType w:val="hybridMultilevel"/>
    <w:tmpl w:val="B678BA30"/>
    <w:lvl w:ilvl="0" w:tplc="C254A73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0">
    <w:nsid w:val="29D20B8C"/>
    <w:multiLevelType w:val="hybridMultilevel"/>
    <w:tmpl w:val="1B9A4D12"/>
    <w:lvl w:ilvl="0" w:tplc="F29C08B4">
      <w:start w:val="1"/>
      <w:numFmt w:val="upperLetter"/>
      <w:lvlText w:val="%1.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1"/>
        </w:tabs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1"/>
        </w:tabs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1"/>
        </w:tabs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1"/>
        </w:tabs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1"/>
        </w:tabs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1"/>
        </w:tabs>
        <w:ind w:left="5101" w:hanging="480"/>
      </w:pPr>
    </w:lvl>
  </w:abstractNum>
  <w:abstractNum w:abstractNumId="21">
    <w:nsid w:val="2E523AD0"/>
    <w:multiLevelType w:val="hybridMultilevel"/>
    <w:tmpl w:val="C6F2C878"/>
    <w:lvl w:ilvl="0" w:tplc="F1BEB71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2FA57871"/>
    <w:multiLevelType w:val="hybridMultilevel"/>
    <w:tmpl w:val="25CE9E22"/>
    <w:lvl w:ilvl="0" w:tplc="F2A8D52A">
      <w:start w:val="1"/>
      <w:numFmt w:val="taiwaneseCountingThousand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23">
    <w:nsid w:val="314306F7"/>
    <w:multiLevelType w:val="hybridMultilevel"/>
    <w:tmpl w:val="182CA464"/>
    <w:lvl w:ilvl="0" w:tplc="0A34E5E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5857ED6"/>
    <w:multiLevelType w:val="hybridMultilevel"/>
    <w:tmpl w:val="29A2AAA0"/>
    <w:lvl w:ilvl="0" w:tplc="2B105C1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5E678B3"/>
    <w:multiLevelType w:val="hybridMultilevel"/>
    <w:tmpl w:val="9D6A5B76"/>
    <w:lvl w:ilvl="0" w:tplc="7C24F9EC">
      <w:start w:val="1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6">
    <w:nsid w:val="376F5C97"/>
    <w:multiLevelType w:val="hybridMultilevel"/>
    <w:tmpl w:val="D7EC02AA"/>
    <w:lvl w:ilvl="0" w:tplc="86804DD8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27">
    <w:nsid w:val="3A910812"/>
    <w:multiLevelType w:val="hybridMultilevel"/>
    <w:tmpl w:val="B50C3374"/>
    <w:lvl w:ilvl="0" w:tplc="04090001">
      <w:start w:val="1"/>
      <w:numFmt w:val="bullet"/>
      <w:lvlText w:val=""/>
      <w:lvlJc w:val="left"/>
      <w:pPr>
        <w:tabs>
          <w:tab w:val="num" w:pos="2300"/>
        </w:tabs>
        <w:ind w:left="23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60"/>
        </w:tabs>
        <w:ind w:left="5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40"/>
        </w:tabs>
        <w:ind w:left="6140" w:hanging="480"/>
      </w:pPr>
      <w:rPr>
        <w:rFonts w:ascii="Wingdings" w:hAnsi="Wingdings" w:hint="default"/>
      </w:rPr>
    </w:lvl>
  </w:abstractNum>
  <w:abstractNum w:abstractNumId="28">
    <w:nsid w:val="3CFD7496"/>
    <w:multiLevelType w:val="hybridMultilevel"/>
    <w:tmpl w:val="E06E77C4"/>
    <w:lvl w:ilvl="0" w:tplc="04090001">
      <w:start w:val="1"/>
      <w:numFmt w:val="bullet"/>
      <w:lvlText w:val=""/>
      <w:lvlJc w:val="left"/>
      <w:pPr>
        <w:tabs>
          <w:tab w:val="num" w:pos="2300"/>
        </w:tabs>
        <w:ind w:left="23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60"/>
        </w:tabs>
        <w:ind w:left="5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40"/>
        </w:tabs>
        <w:ind w:left="6140" w:hanging="480"/>
      </w:pPr>
      <w:rPr>
        <w:rFonts w:ascii="Wingdings" w:hAnsi="Wingdings" w:hint="default"/>
      </w:rPr>
    </w:lvl>
  </w:abstractNum>
  <w:abstractNum w:abstractNumId="29">
    <w:nsid w:val="439031B0"/>
    <w:multiLevelType w:val="hybridMultilevel"/>
    <w:tmpl w:val="41BE6B46"/>
    <w:lvl w:ilvl="0" w:tplc="460A38EC">
      <w:start w:val="1"/>
      <w:numFmt w:val="decimal"/>
      <w:lvlText w:val="（%1）"/>
      <w:lvlJc w:val="left"/>
      <w:pPr>
        <w:tabs>
          <w:tab w:val="num" w:pos="1699"/>
        </w:tabs>
        <w:ind w:left="169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9"/>
        </w:tabs>
        <w:ind w:left="19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9"/>
        </w:tabs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9"/>
        </w:tabs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9"/>
        </w:tabs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9"/>
        </w:tabs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9"/>
        </w:tabs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9"/>
        </w:tabs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9"/>
        </w:tabs>
        <w:ind w:left="5299" w:hanging="480"/>
      </w:pPr>
    </w:lvl>
  </w:abstractNum>
  <w:abstractNum w:abstractNumId="30">
    <w:nsid w:val="49923AC5"/>
    <w:multiLevelType w:val="hybridMultilevel"/>
    <w:tmpl w:val="F3D602D6"/>
    <w:lvl w:ilvl="0" w:tplc="FDFEA754">
      <w:start w:val="1"/>
      <w:numFmt w:val="bullet"/>
      <w:lvlText w:val="◎"/>
      <w:lvlJc w:val="left"/>
      <w:pPr>
        <w:tabs>
          <w:tab w:val="num" w:pos="2439"/>
        </w:tabs>
        <w:ind w:left="2439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9"/>
        </w:tabs>
        <w:ind w:left="30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9"/>
        </w:tabs>
        <w:ind w:left="35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9"/>
        </w:tabs>
        <w:ind w:left="39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9"/>
        </w:tabs>
        <w:ind w:left="44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9"/>
        </w:tabs>
        <w:ind w:left="49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9"/>
        </w:tabs>
        <w:ind w:left="54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9"/>
        </w:tabs>
        <w:ind w:left="59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9"/>
        </w:tabs>
        <w:ind w:left="6399" w:hanging="480"/>
      </w:pPr>
      <w:rPr>
        <w:rFonts w:ascii="Wingdings" w:hAnsi="Wingdings" w:hint="default"/>
      </w:rPr>
    </w:lvl>
  </w:abstractNum>
  <w:abstractNum w:abstractNumId="31">
    <w:nsid w:val="4DE76546"/>
    <w:multiLevelType w:val="hybridMultilevel"/>
    <w:tmpl w:val="269A5EF0"/>
    <w:lvl w:ilvl="0" w:tplc="17A0D8B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2">
    <w:nsid w:val="4F470AAE"/>
    <w:multiLevelType w:val="hybridMultilevel"/>
    <w:tmpl w:val="B4187060"/>
    <w:lvl w:ilvl="0" w:tplc="26AE69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3">
    <w:nsid w:val="52455C0A"/>
    <w:multiLevelType w:val="hybridMultilevel"/>
    <w:tmpl w:val="598CDC00"/>
    <w:lvl w:ilvl="0" w:tplc="04090001">
      <w:start w:val="1"/>
      <w:numFmt w:val="bullet"/>
      <w:lvlText w:val=""/>
      <w:lvlJc w:val="left"/>
      <w:pPr>
        <w:tabs>
          <w:tab w:val="num" w:pos="2300"/>
        </w:tabs>
        <w:ind w:left="23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60"/>
        </w:tabs>
        <w:ind w:left="5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40"/>
        </w:tabs>
        <w:ind w:left="6140" w:hanging="480"/>
      </w:pPr>
      <w:rPr>
        <w:rFonts w:ascii="Wingdings" w:hAnsi="Wingdings" w:hint="default"/>
      </w:rPr>
    </w:lvl>
  </w:abstractNum>
  <w:abstractNum w:abstractNumId="34">
    <w:nsid w:val="54187742"/>
    <w:multiLevelType w:val="hybridMultilevel"/>
    <w:tmpl w:val="485674FA"/>
    <w:lvl w:ilvl="0" w:tplc="8682C702">
      <w:start w:val="1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5">
    <w:nsid w:val="55480397"/>
    <w:multiLevelType w:val="hybridMultilevel"/>
    <w:tmpl w:val="0AF82E04"/>
    <w:lvl w:ilvl="0" w:tplc="9BF473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6CD32FA"/>
    <w:multiLevelType w:val="hybridMultilevel"/>
    <w:tmpl w:val="77ECF322"/>
    <w:lvl w:ilvl="0" w:tplc="9AB6C8DE">
      <w:start w:val="1"/>
      <w:numFmt w:val="taiwaneseCountingThousand"/>
      <w:lvlText w:val="(%1)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7">
    <w:nsid w:val="58963BBE"/>
    <w:multiLevelType w:val="hybridMultilevel"/>
    <w:tmpl w:val="1B587DF6"/>
    <w:lvl w:ilvl="0" w:tplc="73A4D25E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38">
    <w:nsid w:val="5C5B6AB2"/>
    <w:multiLevelType w:val="hybridMultilevel"/>
    <w:tmpl w:val="E8D83080"/>
    <w:lvl w:ilvl="0" w:tplc="4ACE131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39">
    <w:nsid w:val="61513904"/>
    <w:multiLevelType w:val="hybridMultilevel"/>
    <w:tmpl w:val="D5E2F600"/>
    <w:lvl w:ilvl="0" w:tplc="90F22D50">
      <w:start w:val="2"/>
      <w:numFmt w:val="bullet"/>
      <w:lvlText w:val="◎"/>
      <w:lvlJc w:val="left"/>
      <w:pPr>
        <w:tabs>
          <w:tab w:val="num" w:pos="2439"/>
        </w:tabs>
        <w:ind w:left="2439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9"/>
        </w:tabs>
        <w:ind w:left="30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9"/>
        </w:tabs>
        <w:ind w:left="35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9"/>
        </w:tabs>
        <w:ind w:left="39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9"/>
        </w:tabs>
        <w:ind w:left="44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9"/>
        </w:tabs>
        <w:ind w:left="49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9"/>
        </w:tabs>
        <w:ind w:left="54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9"/>
        </w:tabs>
        <w:ind w:left="59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9"/>
        </w:tabs>
        <w:ind w:left="6399" w:hanging="480"/>
      </w:pPr>
      <w:rPr>
        <w:rFonts w:ascii="Wingdings" w:hAnsi="Wingdings" w:hint="default"/>
      </w:rPr>
    </w:lvl>
  </w:abstractNum>
  <w:abstractNum w:abstractNumId="40">
    <w:nsid w:val="663261D9"/>
    <w:multiLevelType w:val="hybridMultilevel"/>
    <w:tmpl w:val="84A8B26E"/>
    <w:lvl w:ilvl="0" w:tplc="9D962CEA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41">
    <w:nsid w:val="6A337813"/>
    <w:multiLevelType w:val="hybridMultilevel"/>
    <w:tmpl w:val="E6640854"/>
    <w:lvl w:ilvl="0" w:tplc="5F7E008A">
      <w:start w:val="1"/>
      <w:numFmt w:val="decimal"/>
      <w:lvlText w:val="（%1）"/>
      <w:lvlJc w:val="left"/>
      <w:pPr>
        <w:tabs>
          <w:tab w:val="num" w:pos="1890"/>
        </w:tabs>
        <w:ind w:left="189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0"/>
        </w:tabs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0"/>
        </w:tabs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0"/>
        </w:tabs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480"/>
      </w:pPr>
    </w:lvl>
  </w:abstractNum>
  <w:abstractNum w:abstractNumId="42">
    <w:nsid w:val="6FC93F4F"/>
    <w:multiLevelType w:val="singleLevel"/>
    <w:tmpl w:val="DFF0A27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43">
    <w:nsid w:val="71A473BF"/>
    <w:multiLevelType w:val="hybridMultilevel"/>
    <w:tmpl w:val="F0548A5E"/>
    <w:lvl w:ilvl="0" w:tplc="EAA2033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22B2DAA"/>
    <w:multiLevelType w:val="hybridMultilevel"/>
    <w:tmpl w:val="E8C0ADF2"/>
    <w:lvl w:ilvl="0" w:tplc="524EF8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94D418E"/>
    <w:multiLevelType w:val="hybridMultilevel"/>
    <w:tmpl w:val="4C6419BC"/>
    <w:lvl w:ilvl="0" w:tplc="222E823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D8403FE"/>
    <w:multiLevelType w:val="hybridMultilevel"/>
    <w:tmpl w:val="12CA52D4"/>
    <w:lvl w:ilvl="0" w:tplc="6AD4C4B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E3E6D75"/>
    <w:multiLevelType w:val="hybridMultilevel"/>
    <w:tmpl w:val="A37AED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7F9B3783"/>
    <w:multiLevelType w:val="hybridMultilevel"/>
    <w:tmpl w:val="AD6C843C"/>
    <w:lvl w:ilvl="0" w:tplc="58004C0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49">
    <w:nsid w:val="7FB76958"/>
    <w:multiLevelType w:val="hybridMultilevel"/>
    <w:tmpl w:val="2056D76C"/>
    <w:lvl w:ilvl="0" w:tplc="C47A36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>
    <w:abstractNumId w:val="8"/>
  </w:num>
  <w:num w:numId="2">
    <w:abstractNumId w:val="9"/>
  </w:num>
  <w:num w:numId="3">
    <w:abstractNumId w:val="49"/>
  </w:num>
  <w:num w:numId="4">
    <w:abstractNumId w:val="44"/>
  </w:num>
  <w:num w:numId="5">
    <w:abstractNumId w:val="32"/>
  </w:num>
  <w:num w:numId="6">
    <w:abstractNumId w:val="34"/>
  </w:num>
  <w:num w:numId="7">
    <w:abstractNumId w:val="12"/>
  </w:num>
  <w:num w:numId="8">
    <w:abstractNumId w:val="5"/>
  </w:num>
  <w:num w:numId="9">
    <w:abstractNumId w:val="38"/>
  </w:num>
  <w:num w:numId="10">
    <w:abstractNumId w:val="6"/>
  </w:num>
  <w:num w:numId="11">
    <w:abstractNumId w:val="25"/>
  </w:num>
  <w:num w:numId="12">
    <w:abstractNumId w:val="22"/>
  </w:num>
  <w:num w:numId="13">
    <w:abstractNumId w:val="7"/>
  </w:num>
  <w:num w:numId="14">
    <w:abstractNumId w:val="47"/>
  </w:num>
  <w:num w:numId="15">
    <w:abstractNumId w:val="21"/>
  </w:num>
  <w:num w:numId="16">
    <w:abstractNumId w:val="19"/>
  </w:num>
  <w:num w:numId="17">
    <w:abstractNumId w:val="23"/>
  </w:num>
  <w:num w:numId="18">
    <w:abstractNumId w:val="10"/>
  </w:num>
  <w:num w:numId="19">
    <w:abstractNumId w:val="41"/>
  </w:num>
  <w:num w:numId="20">
    <w:abstractNumId w:val="0"/>
  </w:num>
  <w:num w:numId="21">
    <w:abstractNumId w:val="27"/>
  </w:num>
  <w:num w:numId="22">
    <w:abstractNumId w:val="28"/>
  </w:num>
  <w:num w:numId="23">
    <w:abstractNumId w:val="11"/>
  </w:num>
  <w:num w:numId="24">
    <w:abstractNumId w:val="26"/>
  </w:num>
  <w:num w:numId="25">
    <w:abstractNumId w:val="37"/>
  </w:num>
  <w:num w:numId="26">
    <w:abstractNumId w:val="40"/>
  </w:num>
  <w:num w:numId="27">
    <w:abstractNumId w:val="48"/>
  </w:num>
  <w:num w:numId="28">
    <w:abstractNumId w:val="45"/>
  </w:num>
  <w:num w:numId="29">
    <w:abstractNumId w:val="29"/>
  </w:num>
  <w:num w:numId="30">
    <w:abstractNumId w:val="31"/>
  </w:num>
  <w:num w:numId="31">
    <w:abstractNumId w:val="4"/>
  </w:num>
  <w:num w:numId="32">
    <w:abstractNumId w:val="42"/>
  </w:num>
  <w:num w:numId="33">
    <w:abstractNumId w:val="13"/>
  </w:num>
  <w:num w:numId="34">
    <w:abstractNumId w:val="20"/>
  </w:num>
  <w:num w:numId="35">
    <w:abstractNumId w:val="43"/>
  </w:num>
  <w:num w:numId="36">
    <w:abstractNumId w:val="24"/>
  </w:num>
  <w:num w:numId="37">
    <w:abstractNumId w:val="2"/>
  </w:num>
  <w:num w:numId="38">
    <w:abstractNumId w:val="33"/>
  </w:num>
  <w:num w:numId="39">
    <w:abstractNumId w:val="17"/>
  </w:num>
  <w:num w:numId="40">
    <w:abstractNumId w:val="35"/>
  </w:num>
  <w:num w:numId="41">
    <w:abstractNumId w:val="30"/>
  </w:num>
  <w:num w:numId="42">
    <w:abstractNumId w:val="3"/>
  </w:num>
  <w:num w:numId="43">
    <w:abstractNumId w:val="36"/>
  </w:num>
  <w:num w:numId="44">
    <w:abstractNumId w:val="15"/>
  </w:num>
  <w:num w:numId="45">
    <w:abstractNumId w:val="14"/>
  </w:num>
  <w:num w:numId="46">
    <w:abstractNumId w:val="16"/>
  </w:num>
  <w:num w:numId="47">
    <w:abstractNumId w:val="39"/>
  </w:num>
  <w:num w:numId="48">
    <w:abstractNumId w:val="1"/>
  </w:num>
  <w:num w:numId="49">
    <w:abstractNumId w:val="18"/>
  </w:num>
  <w:num w:numId="50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AMO_ReportControlsVisible" w:val="Empty"/>
    <w:docVar w:name="_AMO_UniqueIdentifier" w:val="b9b3ebec-5cf1-498e-95c7-f6f26b853f6f"/>
  </w:docVars>
  <w:rsids>
    <w:rsidRoot w:val="00A47C26"/>
    <w:rsid w:val="0000044D"/>
    <w:rsid w:val="00003047"/>
    <w:rsid w:val="000078B7"/>
    <w:rsid w:val="000113C5"/>
    <w:rsid w:val="00011E00"/>
    <w:rsid w:val="00021C2A"/>
    <w:rsid w:val="000253B9"/>
    <w:rsid w:val="000255A4"/>
    <w:rsid w:val="00025722"/>
    <w:rsid w:val="00027814"/>
    <w:rsid w:val="000318ED"/>
    <w:rsid w:val="0003194B"/>
    <w:rsid w:val="00031F21"/>
    <w:rsid w:val="00054DD6"/>
    <w:rsid w:val="00064D3D"/>
    <w:rsid w:val="00066D8C"/>
    <w:rsid w:val="00071065"/>
    <w:rsid w:val="00074D04"/>
    <w:rsid w:val="00080583"/>
    <w:rsid w:val="00080743"/>
    <w:rsid w:val="00081F21"/>
    <w:rsid w:val="00082474"/>
    <w:rsid w:val="000832EA"/>
    <w:rsid w:val="00093744"/>
    <w:rsid w:val="00097172"/>
    <w:rsid w:val="000A2917"/>
    <w:rsid w:val="000B0AAB"/>
    <w:rsid w:val="000B1D45"/>
    <w:rsid w:val="000B74CA"/>
    <w:rsid w:val="000C10BB"/>
    <w:rsid w:val="000C2F25"/>
    <w:rsid w:val="000D46B3"/>
    <w:rsid w:val="000D6DC9"/>
    <w:rsid w:val="000E4AEF"/>
    <w:rsid w:val="000E4E53"/>
    <w:rsid w:val="000E6A60"/>
    <w:rsid w:val="000E6B8B"/>
    <w:rsid w:val="000F106C"/>
    <w:rsid w:val="000F18B5"/>
    <w:rsid w:val="000F42CB"/>
    <w:rsid w:val="000F585D"/>
    <w:rsid w:val="000F6838"/>
    <w:rsid w:val="0010513A"/>
    <w:rsid w:val="001128F6"/>
    <w:rsid w:val="00115BD6"/>
    <w:rsid w:val="00116F98"/>
    <w:rsid w:val="00124740"/>
    <w:rsid w:val="00130A7C"/>
    <w:rsid w:val="00130D03"/>
    <w:rsid w:val="00133185"/>
    <w:rsid w:val="00134B92"/>
    <w:rsid w:val="00136EE8"/>
    <w:rsid w:val="0013737B"/>
    <w:rsid w:val="00140298"/>
    <w:rsid w:val="0014353C"/>
    <w:rsid w:val="00146BD2"/>
    <w:rsid w:val="00147CF8"/>
    <w:rsid w:val="00147F63"/>
    <w:rsid w:val="00152315"/>
    <w:rsid w:val="00153784"/>
    <w:rsid w:val="001657E5"/>
    <w:rsid w:val="001677AE"/>
    <w:rsid w:val="001702F6"/>
    <w:rsid w:val="001725C0"/>
    <w:rsid w:val="001746CA"/>
    <w:rsid w:val="00177EC4"/>
    <w:rsid w:val="001809B0"/>
    <w:rsid w:val="00183C08"/>
    <w:rsid w:val="00184633"/>
    <w:rsid w:val="00187B64"/>
    <w:rsid w:val="00191D96"/>
    <w:rsid w:val="001928EA"/>
    <w:rsid w:val="00195E71"/>
    <w:rsid w:val="001A34B6"/>
    <w:rsid w:val="001A401D"/>
    <w:rsid w:val="001A4F19"/>
    <w:rsid w:val="001B0D16"/>
    <w:rsid w:val="001B120C"/>
    <w:rsid w:val="001B34A1"/>
    <w:rsid w:val="001B4CBB"/>
    <w:rsid w:val="001C0D00"/>
    <w:rsid w:val="001C0E1C"/>
    <w:rsid w:val="001C2638"/>
    <w:rsid w:val="001C2DBA"/>
    <w:rsid w:val="001D14C4"/>
    <w:rsid w:val="001D3F9C"/>
    <w:rsid w:val="001D40B1"/>
    <w:rsid w:val="001D59BE"/>
    <w:rsid w:val="001E0EA4"/>
    <w:rsid w:val="001E4B3A"/>
    <w:rsid w:val="001E6E61"/>
    <w:rsid w:val="001E7B97"/>
    <w:rsid w:val="001F0B9D"/>
    <w:rsid w:val="001F0D4F"/>
    <w:rsid w:val="001F6A89"/>
    <w:rsid w:val="00204D01"/>
    <w:rsid w:val="002054EB"/>
    <w:rsid w:val="002066C9"/>
    <w:rsid w:val="00216CBD"/>
    <w:rsid w:val="002172DD"/>
    <w:rsid w:val="002263A3"/>
    <w:rsid w:val="00226B1B"/>
    <w:rsid w:val="00243202"/>
    <w:rsid w:val="002432A8"/>
    <w:rsid w:val="00247E17"/>
    <w:rsid w:val="00256BCA"/>
    <w:rsid w:val="0025747D"/>
    <w:rsid w:val="00257865"/>
    <w:rsid w:val="00257E8A"/>
    <w:rsid w:val="00261BAF"/>
    <w:rsid w:val="00266E3B"/>
    <w:rsid w:val="002757AA"/>
    <w:rsid w:val="002845AF"/>
    <w:rsid w:val="002865B6"/>
    <w:rsid w:val="00286A61"/>
    <w:rsid w:val="002A620B"/>
    <w:rsid w:val="002B4DDF"/>
    <w:rsid w:val="002B6DDD"/>
    <w:rsid w:val="002B7991"/>
    <w:rsid w:val="002C1843"/>
    <w:rsid w:val="002D091A"/>
    <w:rsid w:val="002E1136"/>
    <w:rsid w:val="002E138C"/>
    <w:rsid w:val="002E1F71"/>
    <w:rsid w:val="002E21F1"/>
    <w:rsid w:val="002F0B5D"/>
    <w:rsid w:val="00305C5D"/>
    <w:rsid w:val="003126D8"/>
    <w:rsid w:val="00312821"/>
    <w:rsid w:val="003176C1"/>
    <w:rsid w:val="003215C2"/>
    <w:rsid w:val="0033153F"/>
    <w:rsid w:val="00363E28"/>
    <w:rsid w:val="0036720C"/>
    <w:rsid w:val="00370885"/>
    <w:rsid w:val="00370C8B"/>
    <w:rsid w:val="00372D6C"/>
    <w:rsid w:val="00373B91"/>
    <w:rsid w:val="00373CCC"/>
    <w:rsid w:val="00380475"/>
    <w:rsid w:val="00380690"/>
    <w:rsid w:val="00383163"/>
    <w:rsid w:val="003849A6"/>
    <w:rsid w:val="0038576D"/>
    <w:rsid w:val="00386EAB"/>
    <w:rsid w:val="00387F6A"/>
    <w:rsid w:val="00397733"/>
    <w:rsid w:val="003A16F3"/>
    <w:rsid w:val="003A472C"/>
    <w:rsid w:val="003B0CB6"/>
    <w:rsid w:val="003B615F"/>
    <w:rsid w:val="003C1BF9"/>
    <w:rsid w:val="003C61D8"/>
    <w:rsid w:val="003D11F3"/>
    <w:rsid w:val="003D44E6"/>
    <w:rsid w:val="003D4B34"/>
    <w:rsid w:val="003E1C1A"/>
    <w:rsid w:val="003E29C3"/>
    <w:rsid w:val="00402454"/>
    <w:rsid w:val="0040294D"/>
    <w:rsid w:val="0040313D"/>
    <w:rsid w:val="004054EB"/>
    <w:rsid w:val="00405B58"/>
    <w:rsid w:val="00410930"/>
    <w:rsid w:val="00425E37"/>
    <w:rsid w:val="00431656"/>
    <w:rsid w:val="004361D0"/>
    <w:rsid w:val="00446298"/>
    <w:rsid w:val="00452E0F"/>
    <w:rsid w:val="004568B8"/>
    <w:rsid w:val="00457DF6"/>
    <w:rsid w:val="00467149"/>
    <w:rsid w:val="00473F24"/>
    <w:rsid w:val="004800BE"/>
    <w:rsid w:val="00481D15"/>
    <w:rsid w:val="00483954"/>
    <w:rsid w:val="00487303"/>
    <w:rsid w:val="004901FB"/>
    <w:rsid w:val="00490660"/>
    <w:rsid w:val="004926C9"/>
    <w:rsid w:val="00497443"/>
    <w:rsid w:val="004A2A45"/>
    <w:rsid w:val="004A5DB1"/>
    <w:rsid w:val="004A692B"/>
    <w:rsid w:val="004B29AA"/>
    <w:rsid w:val="004C291C"/>
    <w:rsid w:val="004C3508"/>
    <w:rsid w:val="004D4E0E"/>
    <w:rsid w:val="004D73B1"/>
    <w:rsid w:val="004E39B3"/>
    <w:rsid w:val="004E55FE"/>
    <w:rsid w:val="004F06D5"/>
    <w:rsid w:val="004F60DE"/>
    <w:rsid w:val="00500961"/>
    <w:rsid w:val="00502A2E"/>
    <w:rsid w:val="00503B62"/>
    <w:rsid w:val="00503C95"/>
    <w:rsid w:val="005047E3"/>
    <w:rsid w:val="00505A64"/>
    <w:rsid w:val="00506E62"/>
    <w:rsid w:val="0050706A"/>
    <w:rsid w:val="0051293B"/>
    <w:rsid w:val="00513DA5"/>
    <w:rsid w:val="00522263"/>
    <w:rsid w:val="0052359D"/>
    <w:rsid w:val="005269B5"/>
    <w:rsid w:val="00526CCE"/>
    <w:rsid w:val="005447A7"/>
    <w:rsid w:val="00546F8C"/>
    <w:rsid w:val="00551781"/>
    <w:rsid w:val="005525B1"/>
    <w:rsid w:val="005525C2"/>
    <w:rsid w:val="00555419"/>
    <w:rsid w:val="005632F3"/>
    <w:rsid w:val="00571147"/>
    <w:rsid w:val="005719C8"/>
    <w:rsid w:val="00571F51"/>
    <w:rsid w:val="005743FA"/>
    <w:rsid w:val="0057681E"/>
    <w:rsid w:val="0057792C"/>
    <w:rsid w:val="00577CDF"/>
    <w:rsid w:val="00580209"/>
    <w:rsid w:val="00582D3C"/>
    <w:rsid w:val="00583924"/>
    <w:rsid w:val="00590A9D"/>
    <w:rsid w:val="005A1CFE"/>
    <w:rsid w:val="005A6835"/>
    <w:rsid w:val="005A6A41"/>
    <w:rsid w:val="005A7333"/>
    <w:rsid w:val="005B5CBD"/>
    <w:rsid w:val="005B6AD1"/>
    <w:rsid w:val="005C6684"/>
    <w:rsid w:val="005D0190"/>
    <w:rsid w:val="005D0AF4"/>
    <w:rsid w:val="005E23B5"/>
    <w:rsid w:val="005F0A37"/>
    <w:rsid w:val="005F4EB4"/>
    <w:rsid w:val="005F7B4B"/>
    <w:rsid w:val="006035EE"/>
    <w:rsid w:val="006119CF"/>
    <w:rsid w:val="006141AE"/>
    <w:rsid w:val="006206C2"/>
    <w:rsid w:val="00622E61"/>
    <w:rsid w:val="00631FE5"/>
    <w:rsid w:val="0063494B"/>
    <w:rsid w:val="006359EC"/>
    <w:rsid w:val="006371DD"/>
    <w:rsid w:val="00641EB2"/>
    <w:rsid w:val="00656535"/>
    <w:rsid w:val="00661627"/>
    <w:rsid w:val="006634BC"/>
    <w:rsid w:val="00667260"/>
    <w:rsid w:val="00667778"/>
    <w:rsid w:val="00670FA4"/>
    <w:rsid w:val="00671778"/>
    <w:rsid w:val="00673865"/>
    <w:rsid w:val="00675C7B"/>
    <w:rsid w:val="006811BB"/>
    <w:rsid w:val="006820FA"/>
    <w:rsid w:val="00684865"/>
    <w:rsid w:val="00684D62"/>
    <w:rsid w:val="006864BE"/>
    <w:rsid w:val="0069011D"/>
    <w:rsid w:val="006901DF"/>
    <w:rsid w:val="00691A42"/>
    <w:rsid w:val="006920BF"/>
    <w:rsid w:val="0069470A"/>
    <w:rsid w:val="00695A81"/>
    <w:rsid w:val="00697908"/>
    <w:rsid w:val="006A04C6"/>
    <w:rsid w:val="006A05CA"/>
    <w:rsid w:val="006A11C7"/>
    <w:rsid w:val="006A29AF"/>
    <w:rsid w:val="006A6B34"/>
    <w:rsid w:val="006A7150"/>
    <w:rsid w:val="006A74DD"/>
    <w:rsid w:val="006B1664"/>
    <w:rsid w:val="006B4E51"/>
    <w:rsid w:val="006B529E"/>
    <w:rsid w:val="006B5BC1"/>
    <w:rsid w:val="006B68D7"/>
    <w:rsid w:val="006C2D68"/>
    <w:rsid w:val="006C766E"/>
    <w:rsid w:val="006D0993"/>
    <w:rsid w:val="006D2BE1"/>
    <w:rsid w:val="006D34D3"/>
    <w:rsid w:val="006D4646"/>
    <w:rsid w:val="006D4A62"/>
    <w:rsid w:val="006D4BDD"/>
    <w:rsid w:val="006D4CF3"/>
    <w:rsid w:val="006D7FC8"/>
    <w:rsid w:val="006E56A9"/>
    <w:rsid w:val="006F0F67"/>
    <w:rsid w:val="006F26AB"/>
    <w:rsid w:val="006F5014"/>
    <w:rsid w:val="00702A4C"/>
    <w:rsid w:val="007055A5"/>
    <w:rsid w:val="0072170B"/>
    <w:rsid w:val="00722336"/>
    <w:rsid w:val="00725805"/>
    <w:rsid w:val="00725838"/>
    <w:rsid w:val="00726973"/>
    <w:rsid w:val="00726E52"/>
    <w:rsid w:val="00734ECE"/>
    <w:rsid w:val="00735023"/>
    <w:rsid w:val="00735588"/>
    <w:rsid w:val="00741C59"/>
    <w:rsid w:val="00742059"/>
    <w:rsid w:val="007469FD"/>
    <w:rsid w:val="00755DEC"/>
    <w:rsid w:val="00760F3A"/>
    <w:rsid w:val="00765973"/>
    <w:rsid w:val="00771A5A"/>
    <w:rsid w:val="007750EC"/>
    <w:rsid w:val="00775330"/>
    <w:rsid w:val="007757ED"/>
    <w:rsid w:val="007818D0"/>
    <w:rsid w:val="00786FBE"/>
    <w:rsid w:val="00790C41"/>
    <w:rsid w:val="007915C0"/>
    <w:rsid w:val="00795A78"/>
    <w:rsid w:val="007A35E6"/>
    <w:rsid w:val="007A395D"/>
    <w:rsid w:val="007B50B0"/>
    <w:rsid w:val="007B6DAB"/>
    <w:rsid w:val="007C0632"/>
    <w:rsid w:val="007C20A8"/>
    <w:rsid w:val="007C5559"/>
    <w:rsid w:val="007C7DAD"/>
    <w:rsid w:val="007E0053"/>
    <w:rsid w:val="007E249A"/>
    <w:rsid w:val="007E5EAE"/>
    <w:rsid w:val="007F4C22"/>
    <w:rsid w:val="007F5121"/>
    <w:rsid w:val="007F5876"/>
    <w:rsid w:val="007F67C1"/>
    <w:rsid w:val="00801A8B"/>
    <w:rsid w:val="00805023"/>
    <w:rsid w:val="008107F6"/>
    <w:rsid w:val="008114E5"/>
    <w:rsid w:val="008140CD"/>
    <w:rsid w:val="008161E2"/>
    <w:rsid w:val="00817A21"/>
    <w:rsid w:val="00817FB6"/>
    <w:rsid w:val="0082096E"/>
    <w:rsid w:val="00820DA4"/>
    <w:rsid w:val="008250C6"/>
    <w:rsid w:val="008274AC"/>
    <w:rsid w:val="00835BB8"/>
    <w:rsid w:val="00842C08"/>
    <w:rsid w:val="00843574"/>
    <w:rsid w:val="00847D16"/>
    <w:rsid w:val="00850FB0"/>
    <w:rsid w:val="008514D0"/>
    <w:rsid w:val="00851506"/>
    <w:rsid w:val="00851D8F"/>
    <w:rsid w:val="00854792"/>
    <w:rsid w:val="00857034"/>
    <w:rsid w:val="00862ACD"/>
    <w:rsid w:val="00862DB2"/>
    <w:rsid w:val="008637C0"/>
    <w:rsid w:val="00863A93"/>
    <w:rsid w:val="00866D64"/>
    <w:rsid w:val="008750BD"/>
    <w:rsid w:val="008752B1"/>
    <w:rsid w:val="008806CF"/>
    <w:rsid w:val="00883F66"/>
    <w:rsid w:val="00895372"/>
    <w:rsid w:val="008A5A68"/>
    <w:rsid w:val="008A5AEC"/>
    <w:rsid w:val="008A70E6"/>
    <w:rsid w:val="008B2758"/>
    <w:rsid w:val="008B7C86"/>
    <w:rsid w:val="008C20C4"/>
    <w:rsid w:val="008D18DE"/>
    <w:rsid w:val="008D3F87"/>
    <w:rsid w:val="008D4570"/>
    <w:rsid w:val="008D52B4"/>
    <w:rsid w:val="008E6637"/>
    <w:rsid w:val="008F128B"/>
    <w:rsid w:val="008F63AF"/>
    <w:rsid w:val="008F73C7"/>
    <w:rsid w:val="0090559B"/>
    <w:rsid w:val="00905DB9"/>
    <w:rsid w:val="00913C19"/>
    <w:rsid w:val="009239BD"/>
    <w:rsid w:val="009254C2"/>
    <w:rsid w:val="00926FD5"/>
    <w:rsid w:val="00932564"/>
    <w:rsid w:val="009365D0"/>
    <w:rsid w:val="0094143E"/>
    <w:rsid w:val="00942F6A"/>
    <w:rsid w:val="00945D22"/>
    <w:rsid w:val="0095140A"/>
    <w:rsid w:val="0095157A"/>
    <w:rsid w:val="00955FE7"/>
    <w:rsid w:val="009565DC"/>
    <w:rsid w:val="009614F7"/>
    <w:rsid w:val="00963393"/>
    <w:rsid w:val="00965CF5"/>
    <w:rsid w:val="009676A2"/>
    <w:rsid w:val="009723D6"/>
    <w:rsid w:val="00980BCB"/>
    <w:rsid w:val="00984CEF"/>
    <w:rsid w:val="00986910"/>
    <w:rsid w:val="00994759"/>
    <w:rsid w:val="009A12B1"/>
    <w:rsid w:val="009A44C9"/>
    <w:rsid w:val="009B1CA5"/>
    <w:rsid w:val="009B5A67"/>
    <w:rsid w:val="009C497A"/>
    <w:rsid w:val="009C5888"/>
    <w:rsid w:val="009D2394"/>
    <w:rsid w:val="009D483D"/>
    <w:rsid w:val="009D6B23"/>
    <w:rsid w:val="009D6EAB"/>
    <w:rsid w:val="009D7453"/>
    <w:rsid w:val="009E26B4"/>
    <w:rsid w:val="009E507B"/>
    <w:rsid w:val="009E5B0E"/>
    <w:rsid w:val="009E6D90"/>
    <w:rsid w:val="009E7441"/>
    <w:rsid w:val="009F2978"/>
    <w:rsid w:val="009F5187"/>
    <w:rsid w:val="009F5E48"/>
    <w:rsid w:val="009F6271"/>
    <w:rsid w:val="009F7F9F"/>
    <w:rsid w:val="00A04673"/>
    <w:rsid w:val="00A119FF"/>
    <w:rsid w:val="00A15A52"/>
    <w:rsid w:val="00A16FB4"/>
    <w:rsid w:val="00A20AB1"/>
    <w:rsid w:val="00A2222B"/>
    <w:rsid w:val="00A22E33"/>
    <w:rsid w:val="00A24B7A"/>
    <w:rsid w:val="00A3148F"/>
    <w:rsid w:val="00A3607D"/>
    <w:rsid w:val="00A377FE"/>
    <w:rsid w:val="00A41909"/>
    <w:rsid w:val="00A43CFD"/>
    <w:rsid w:val="00A468F6"/>
    <w:rsid w:val="00A47C26"/>
    <w:rsid w:val="00A5128E"/>
    <w:rsid w:val="00A55525"/>
    <w:rsid w:val="00A57E54"/>
    <w:rsid w:val="00A6594F"/>
    <w:rsid w:val="00A802AC"/>
    <w:rsid w:val="00A876C1"/>
    <w:rsid w:val="00A9218C"/>
    <w:rsid w:val="00A945DD"/>
    <w:rsid w:val="00AA4DF2"/>
    <w:rsid w:val="00AA6482"/>
    <w:rsid w:val="00AB0D09"/>
    <w:rsid w:val="00AB2934"/>
    <w:rsid w:val="00AB2F7D"/>
    <w:rsid w:val="00AB4959"/>
    <w:rsid w:val="00AB559A"/>
    <w:rsid w:val="00AB582A"/>
    <w:rsid w:val="00AB686B"/>
    <w:rsid w:val="00AB6CAD"/>
    <w:rsid w:val="00AB7FB2"/>
    <w:rsid w:val="00AC0156"/>
    <w:rsid w:val="00AC1252"/>
    <w:rsid w:val="00AC2305"/>
    <w:rsid w:val="00AD16FB"/>
    <w:rsid w:val="00AD1FAB"/>
    <w:rsid w:val="00AD65D1"/>
    <w:rsid w:val="00AE01B8"/>
    <w:rsid w:val="00AE0580"/>
    <w:rsid w:val="00AE1B8F"/>
    <w:rsid w:val="00AE2007"/>
    <w:rsid w:val="00AE231A"/>
    <w:rsid w:val="00AE544E"/>
    <w:rsid w:val="00AE5863"/>
    <w:rsid w:val="00AE5E60"/>
    <w:rsid w:val="00AE6AED"/>
    <w:rsid w:val="00AF0B5A"/>
    <w:rsid w:val="00AF2A92"/>
    <w:rsid w:val="00AF4BB9"/>
    <w:rsid w:val="00B03BDB"/>
    <w:rsid w:val="00B0528E"/>
    <w:rsid w:val="00B05C14"/>
    <w:rsid w:val="00B06173"/>
    <w:rsid w:val="00B145D9"/>
    <w:rsid w:val="00B20B48"/>
    <w:rsid w:val="00B33B09"/>
    <w:rsid w:val="00B35781"/>
    <w:rsid w:val="00B35E29"/>
    <w:rsid w:val="00B4131B"/>
    <w:rsid w:val="00B429E0"/>
    <w:rsid w:val="00B55EA7"/>
    <w:rsid w:val="00B66299"/>
    <w:rsid w:val="00B7121C"/>
    <w:rsid w:val="00B75110"/>
    <w:rsid w:val="00B777F4"/>
    <w:rsid w:val="00B83BA4"/>
    <w:rsid w:val="00B85F59"/>
    <w:rsid w:val="00B9009F"/>
    <w:rsid w:val="00B91CBD"/>
    <w:rsid w:val="00B96D78"/>
    <w:rsid w:val="00BA47A8"/>
    <w:rsid w:val="00BA5750"/>
    <w:rsid w:val="00BA5CF0"/>
    <w:rsid w:val="00BA6A28"/>
    <w:rsid w:val="00BB531C"/>
    <w:rsid w:val="00BC1FAB"/>
    <w:rsid w:val="00BC4DF2"/>
    <w:rsid w:val="00BC5B16"/>
    <w:rsid w:val="00BD667A"/>
    <w:rsid w:val="00BD7B43"/>
    <w:rsid w:val="00BE78B0"/>
    <w:rsid w:val="00BF3CFC"/>
    <w:rsid w:val="00BF520C"/>
    <w:rsid w:val="00BF53B7"/>
    <w:rsid w:val="00BF6841"/>
    <w:rsid w:val="00C04F16"/>
    <w:rsid w:val="00C05A36"/>
    <w:rsid w:val="00C06E82"/>
    <w:rsid w:val="00C0700B"/>
    <w:rsid w:val="00C11BDD"/>
    <w:rsid w:val="00C248F8"/>
    <w:rsid w:val="00C25AF9"/>
    <w:rsid w:val="00C25FE8"/>
    <w:rsid w:val="00C271C9"/>
    <w:rsid w:val="00C44E0B"/>
    <w:rsid w:val="00C50332"/>
    <w:rsid w:val="00C54FFE"/>
    <w:rsid w:val="00C603D9"/>
    <w:rsid w:val="00C60408"/>
    <w:rsid w:val="00C61F97"/>
    <w:rsid w:val="00C664DF"/>
    <w:rsid w:val="00C67C20"/>
    <w:rsid w:val="00C701B9"/>
    <w:rsid w:val="00C70F77"/>
    <w:rsid w:val="00C74F22"/>
    <w:rsid w:val="00C75A08"/>
    <w:rsid w:val="00C7695C"/>
    <w:rsid w:val="00C77DF4"/>
    <w:rsid w:val="00C8538C"/>
    <w:rsid w:val="00C91B6C"/>
    <w:rsid w:val="00C97D76"/>
    <w:rsid w:val="00CA3F73"/>
    <w:rsid w:val="00CA4861"/>
    <w:rsid w:val="00CB0CA4"/>
    <w:rsid w:val="00CB20C2"/>
    <w:rsid w:val="00CB2874"/>
    <w:rsid w:val="00CB2F25"/>
    <w:rsid w:val="00CB38E2"/>
    <w:rsid w:val="00CB42DB"/>
    <w:rsid w:val="00CC2893"/>
    <w:rsid w:val="00CC6B80"/>
    <w:rsid w:val="00CD179B"/>
    <w:rsid w:val="00CD5578"/>
    <w:rsid w:val="00CD6D14"/>
    <w:rsid w:val="00CE2743"/>
    <w:rsid w:val="00CE55C5"/>
    <w:rsid w:val="00CE5C78"/>
    <w:rsid w:val="00CE5E93"/>
    <w:rsid w:val="00CE5F9D"/>
    <w:rsid w:val="00CE6EBC"/>
    <w:rsid w:val="00CF2C89"/>
    <w:rsid w:val="00CF53B2"/>
    <w:rsid w:val="00CF6651"/>
    <w:rsid w:val="00D06650"/>
    <w:rsid w:val="00D10FAA"/>
    <w:rsid w:val="00D157F3"/>
    <w:rsid w:val="00D17DD9"/>
    <w:rsid w:val="00D20AAB"/>
    <w:rsid w:val="00D23E5E"/>
    <w:rsid w:val="00D24D4D"/>
    <w:rsid w:val="00D268F3"/>
    <w:rsid w:val="00D26A10"/>
    <w:rsid w:val="00D32275"/>
    <w:rsid w:val="00D362C4"/>
    <w:rsid w:val="00D46217"/>
    <w:rsid w:val="00D5129E"/>
    <w:rsid w:val="00D5279D"/>
    <w:rsid w:val="00D56D11"/>
    <w:rsid w:val="00D5727B"/>
    <w:rsid w:val="00D772D2"/>
    <w:rsid w:val="00D976F3"/>
    <w:rsid w:val="00DA1A00"/>
    <w:rsid w:val="00DA5D17"/>
    <w:rsid w:val="00DA70F3"/>
    <w:rsid w:val="00DA7FC3"/>
    <w:rsid w:val="00DB0C2C"/>
    <w:rsid w:val="00DB40B0"/>
    <w:rsid w:val="00DD768E"/>
    <w:rsid w:val="00DE518F"/>
    <w:rsid w:val="00DF5938"/>
    <w:rsid w:val="00E02CA8"/>
    <w:rsid w:val="00E06AB9"/>
    <w:rsid w:val="00E0712D"/>
    <w:rsid w:val="00E0774C"/>
    <w:rsid w:val="00E104D3"/>
    <w:rsid w:val="00E17578"/>
    <w:rsid w:val="00E175AE"/>
    <w:rsid w:val="00E21840"/>
    <w:rsid w:val="00E224B5"/>
    <w:rsid w:val="00E23465"/>
    <w:rsid w:val="00E32853"/>
    <w:rsid w:val="00E362C8"/>
    <w:rsid w:val="00E44AAD"/>
    <w:rsid w:val="00E45E02"/>
    <w:rsid w:val="00E46A75"/>
    <w:rsid w:val="00E47724"/>
    <w:rsid w:val="00E47C12"/>
    <w:rsid w:val="00E53428"/>
    <w:rsid w:val="00E54BC4"/>
    <w:rsid w:val="00E54DD8"/>
    <w:rsid w:val="00E63611"/>
    <w:rsid w:val="00E64A24"/>
    <w:rsid w:val="00E65DA8"/>
    <w:rsid w:val="00E7268B"/>
    <w:rsid w:val="00E72FA5"/>
    <w:rsid w:val="00E7401E"/>
    <w:rsid w:val="00E74257"/>
    <w:rsid w:val="00E74D41"/>
    <w:rsid w:val="00E75B0B"/>
    <w:rsid w:val="00E81742"/>
    <w:rsid w:val="00E83FC1"/>
    <w:rsid w:val="00E9065C"/>
    <w:rsid w:val="00E91C12"/>
    <w:rsid w:val="00EA4673"/>
    <w:rsid w:val="00EA4A9E"/>
    <w:rsid w:val="00EA66CE"/>
    <w:rsid w:val="00EC27A4"/>
    <w:rsid w:val="00EC523A"/>
    <w:rsid w:val="00EC7295"/>
    <w:rsid w:val="00ED0BFC"/>
    <w:rsid w:val="00ED3897"/>
    <w:rsid w:val="00ED5226"/>
    <w:rsid w:val="00ED5FBB"/>
    <w:rsid w:val="00EE06B8"/>
    <w:rsid w:val="00EE1AE3"/>
    <w:rsid w:val="00EE2FB4"/>
    <w:rsid w:val="00EE3E12"/>
    <w:rsid w:val="00EF389F"/>
    <w:rsid w:val="00EF7EBE"/>
    <w:rsid w:val="00F00E29"/>
    <w:rsid w:val="00F03A08"/>
    <w:rsid w:val="00F23E6A"/>
    <w:rsid w:val="00F255A4"/>
    <w:rsid w:val="00F26358"/>
    <w:rsid w:val="00F307BB"/>
    <w:rsid w:val="00F33E50"/>
    <w:rsid w:val="00F34C4A"/>
    <w:rsid w:val="00F35729"/>
    <w:rsid w:val="00F40C5B"/>
    <w:rsid w:val="00F4129D"/>
    <w:rsid w:val="00F53F4B"/>
    <w:rsid w:val="00F63D17"/>
    <w:rsid w:val="00F660AB"/>
    <w:rsid w:val="00F702E2"/>
    <w:rsid w:val="00F7169E"/>
    <w:rsid w:val="00F7277D"/>
    <w:rsid w:val="00F74F40"/>
    <w:rsid w:val="00F759A1"/>
    <w:rsid w:val="00F86F7C"/>
    <w:rsid w:val="00F9066E"/>
    <w:rsid w:val="00F90D5A"/>
    <w:rsid w:val="00F91C4A"/>
    <w:rsid w:val="00F92E5E"/>
    <w:rsid w:val="00F9570B"/>
    <w:rsid w:val="00FA3713"/>
    <w:rsid w:val="00FA68B7"/>
    <w:rsid w:val="00FB38D5"/>
    <w:rsid w:val="00FB4279"/>
    <w:rsid w:val="00FC0FDD"/>
    <w:rsid w:val="00FC3A90"/>
    <w:rsid w:val="00FC5EB9"/>
    <w:rsid w:val="00FD3CF7"/>
    <w:rsid w:val="00FE1A50"/>
    <w:rsid w:val="00FE29C8"/>
    <w:rsid w:val="00FE3FE4"/>
    <w:rsid w:val="00FF3AE1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15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42C08"/>
    <w:pPr>
      <w:keepNext/>
      <w:spacing w:line="400" w:lineRule="exact"/>
      <w:outlineLvl w:val="0"/>
    </w:pPr>
    <w:rPr>
      <w:rFonts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83BA4"/>
    <w:rPr>
      <w:b/>
      <w:bCs/>
    </w:rPr>
  </w:style>
  <w:style w:type="paragraph" w:styleId="a4">
    <w:name w:val="footer"/>
    <w:basedOn w:val="a"/>
    <w:rsid w:val="00B83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83BA4"/>
  </w:style>
  <w:style w:type="character" w:styleId="a6">
    <w:name w:val="Hyperlink"/>
    <w:basedOn w:val="a0"/>
    <w:rsid w:val="00B83BA4"/>
    <w:rPr>
      <w:color w:val="0000FF"/>
      <w:u w:val="single"/>
    </w:rPr>
  </w:style>
  <w:style w:type="paragraph" w:styleId="a7">
    <w:name w:val="Body Text"/>
    <w:basedOn w:val="a"/>
    <w:rsid w:val="00B83BA4"/>
    <w:pPr>
      <w:jc w:val="center"/>
    </w:pPr>
    <w:rPr>
      <w:rFonts w:ascii="標楷體" w:eastAsia="標楷體" w:hAnsi="標楷體"/>
      <w:sz w:val="26"/>
    </w:rPr>
  </w:style>
  <w:style w:type="paragraph" w:styleId="a8">
    <w:name w:val="Body Text Indent"/>
    <w:basedOn w:val="a"/>
    <w:rsid w:val="00B83BA4"/>
    <w:pPr>
      <w:ind w:left="720"/>
    </w:pPr>
    <w:rPr>
      <w:rFonts w:ascii="標楷體" w:eastAsia="標楷體" w:hAnsi="標楷體"/>
    </w:rPr>
  </w:style>
  <w:style w:type="paragraph" w:styleId="2">
    <w:name w:val="Body Text Indent 2"/>
    <w:basedOn w:val="a"/>
    <w:rsid w:val="00B83BA4"/>
    <w:pPr>
      <w:ind w:left="979"/>
    </w:pPr>
    <w:rPr>
      <w:rFonts w:ascii="標楷體" w:eastAsia="標楷體" w:hAnsi="標楷體"/>
    </w:rPr>
  </w:style>
  <w:style w:type="paragraph" w:styleId="3">
    <w:name w:val="Body Text Indent 3"/>
    <w:basedOn w:val="a"/>
    <w:rsid w:val="00B83BA4"/>
    <w:pPr>
      <w:ind w:leftChars="866" w:left="2338" w:hangingChars="100" w:hanging="260"/>
    </w:pPr>
    <w:rPr>
      <w:rFonts w:ascii="標楷體" w:eastAsia="標楷體" w:hAnsi="標楷體"/>
      <w:sz w:val="26"/>
    </w:rPr>
  </w:style>
  <w:style w:type="paragraph" w:styleId="a9">
    <w:name w:val="caption"/>
    <w:basedOn w:val="a"/>
    <w:next w:val="a"/>
    <w:qFormat/>
    <w:rsid w:val="00B83BA4"/>
    <w:pPr>
      <w:jc w:val="center"/>
    </w:pPr>
    <w:rPr>
      <w:rFonts w:eastAsia="標楷體"/>
      <w:i/>
      <w:iCs/>
      <w:sz w:val="32"/>
    </w:rPr>
  </w:style>
  <w:style w:type="paragraph" w:styleId="aa">
    <w:name w:val="header"/>
    <w:basedOn w:val="a"/>
    <w:link w:val="ab"/>
    <w:rsid w:val="00B83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semiHidden/>
    <w:rsid w:val="00A47C26"/>
    <w:rPr>
      <w:rFonts w:ascii="Arial" w:hAnsi="Arial"/>
      <w:sz w:val="18"/>
      <w:szCs w:val="18"/>
    </w:rPr>
  </w:style>
  <w:style w:type="table" w:styleId="ad">
    <w:name w:val="Table Grid"/>
    <w:basedOn w:val="a1"/>
    <w:rsid w:val="001B4CB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內文1"/>
    <w:basedOn w:val="a"/>
    <w:rsid w:val="00D06650"/>
    <w:pPr>
      <w:adjustRightInd w:val="0"/>
      <w:spacing w:line="456" w:lineRule="exact"/>
      <w:textAlignment w:val="baseline"/>
    </w:pPr>
    <w:rPr>
      <w:rFonts w:ascii="全真楷書" w:eastAsia="全真楷書"/>
      <w:kern w:val="0"/>
      <w:sz w:val="32"/>
      <w:szCs w:val="20"/>
    </w:rPr>
  </w:style>
  <w:style w:type="character" w:customStyle="1" w:styleId="ab">
    <w:name w:val="頁首 字元"/>
    <w:link w:val="aa"/>
    <w:rsid w:val="006359E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12DC4-3E3D-423C-AA0B-4A866F82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197</Words>
  <Characters>1126</Characters>
  <Application>Microsoft Office Word</Application>
  <DocSecurity>0</DocSecurity>
  <Lines>9</Lines>
  <Paragraphs>2</Paragraphs>
  <ScaleCrop>false</ScaleCrop>
  <Company>aaaaa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行政院農業委員農業試驗所「拍攝全所簡介Digital Video Disk（DVD）案」</dc:title>
  <dc:creator>aaaaa</dc:creator>
  <cp:lastModifiedBy>jdsu</cp:lastModifiedBy>
  <cp:revision>16</cp:revision>
  <cp:lastPrinted>2015-11-11T03:15:00Z</cp:lastPrinted>
  <dcterms:created xsi:type="dcterms:W3CDTF">2016-02-22T06:20:00Z</dcterms:created>
  <dcterms:modified xsi:type="dcterms:W3CDTF">2016-03-09T07:52:00Z</dcterms:modified>
</cp:coreProperties>
</file>