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01" w:rsidRPr="002A01C6" w:rsidRDefault="00BE0D21" w:rsidP="002E194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恆溫培養箱</w:t>
      </w:r>
      <w:r w:rsidR="00945B06" w:rsidRPr="002A01C6">
        <w:rPr>
          <w:rFonts w:ascii="Times New Roman" w:eastAsia="標楷體" w:hAnsi="標楷體" w:cs="Times New Roman"/>
          <w:b/>
          <w:sz w:val="32"/>
          <w:szCs w:val="32"/>
        </w:rPr>
        <w:t>規格說明</w:t>
      </w:r>
    </w:p>
    <w:p w:rsidR="00945B06" w:rsidRPr="002A01C6" w:rsidRDefault="00BE0D21" w:rsidP="002E19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溫</w:t>
      </w:r>
      <w:r w:rsidR="00945B06" w:rsidRPr="002A01C6">
        <w:rPr>
          <w:rFonts w:ascii="Times New Roman" w:eastAsia="標楷體" w:hAnsi="標楷體" w:cs="Times New Roman"/>
        </w:rPr>
        <w:t>度：</w:t>
      </w:r>
    </w:p>
    <w:p w:rsidR="00D76048" w:rsidRPr="00D76048" w:rsidRDefault="009907D0" w:rsidP="002E194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2A01C6">
        <w:rPr>
          <w:rFonts w:ascii="Times New Roman" w:eastAsia="標楷體" w:hAnsi="標楷體" w:cs="Times New Roman"/>
        </w:rPr>
        <w:t>溫度</w:t>
      </w:r>
      <w:r w:rsidR="00BE0D21">
        <w:rPr>
          <w:rFonts w:ascii="Times New Roman" w:eastAsia="標楷體" w:hAnsi="標楷體" w:cs="Times New Roman" w:hint="eastAsia"/>
        </w:rPr>
        <w:t>設定範圍</w:t>
      </w:r>
      <w:r w:rsidRPr="002A01C6">
        <w:rPr>
          <w:rFonts w:ascii="Times New Roman" w:eastAsia="標楷體" w:hAnsi="標楷體" w:cs="Times New Roman"/>
        </w:rPr>
        <w:t>：</w:t>
      </w:r>
      <w:r w:rsidR="00BE0D21">
        <w:rPr>
          <w:rFonts w:ascii="Times New Roman" w:eastAsia="標楷體" w:hAnsi="標楷體" w:cs="Times New Roman" w:hint="eastAsia"/>
        </w:rPr>
        <w:t>-1</w:t>
      </w:r>
      <w:r w:rsidRPr="002A01C6">
        <w:rPr>
          <w:rFonts w:ascii="Times New Roman" w:eastAsia="標楷體" w:hAnsi="Times New Roman" w:cs="Times New Roman"/>
        </w:rPr>
        <w:t>0</w:t>
      </w:r>
      <w:r w:rsidRPr="002A01C6">
        <w:rPr>
          <w:rFonts w:ascii="Times New Roman" w:eastAsia="標楷體" w:hAnsi="標楷體" w:cs="Times New Roman"/>
        </w:rPr>
        <w:t>℃</w:t>
      </w:r>
      <w:r w:rsidR="00BE0D21">
        <w:rPr>
          <w:rFonts w:ascii="Times New Roman" w:eastAsia="標楷體" w:hAnsi="Times New Roman" w:cs="Times New Roman"/>
        </w:rPr>
        <w:t>~</w:t>
      </w:r>
      <w:r w:rsidR="00BE0D21">
        <w:rPr>
          <w:rFonts w:ascii="Times New Roman" w:eastAsia="標楷體" w:hAnsi="Times New Roman" w:cs="Times New Roman" w:hint="eastAsia"/>
        </w:rPr>
        <w:t>60</w:t>
      </w:r>
      <w:r w:rsidR="00BE0D21">
        <w:rPr>
          <w:rFonts w:ascii="Times New Roman" w:eastAsia="標楷體" w:hAnsi="Times New Roman" w:cs="Times New Roman" w:hint="eastAsia"/>
        </w:rPr>
        <w:t>℃</w:t>
      </w:r>
      <w:r w:rsidR="00942562" w:rsidRPr="002A01C6">
        <w:rPr>
          <w:rFonts w:ascii="Times New Roman" w:eastAsia="標楷體" w:hAnsi="標楷體" w:cs="Times New Roman"/>
        </w:rPr>
        <w:t>。</w:t>
      </w:r>
      <w:r w:rsidR="00B46A85">
        <w:rPr>
          <w:rFonts w:ascii="Times New Roman" w:eastAsia="標楷體" w:hAnsi="標楷體" w:cs="Times New Roman" w:hint="eastAsia"/>
        </w:rPr>
        <w:t>外部操作環境若高於</w:t>
      </w:r>
      <w:r w:rsidR="00B46A85">
        <w:rPr>
          <w:rFonts w:ascii="Times New Roman" w:eastAsia="標楷體" w:hAnsi="標楷體" w:cs="Times New Roman" w:hint="eastAsia"/>
        </w:rPr>
        <w:t>40</w:t>
      </w:r>
      <w:r w:rsidR="00B46A85">
        <w:rPr>
          <w:rFonts w:ascii="Times New Roman" w:eastAsia="標楷體" w:hAnsi="標楷體" w:cs="Times New Roman" w:hint="eastAsia"/>
        </w:rPr>
        <w:t>℃時，壓縮機仍可正常運作。</w:t>
      </w:r>
    </w:p>
    <w:p w:rsidR="00D76048" w:rsidRDefault="00B46A85" w:rsidP="002E194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76048">
        <w:rPr>
          <w:rFonts w:ascii="Times New Roman" w:eastAsia="標楷體" w:hAnsi="Times New Roman" w:cs="Times New Roman" w:hint="eastAsia"/>
        </w:rPr>
        <w:t>溫度精確度：±</w:t>
      </w:r>
      <w:r w:rsidRPr="00D76048">
        <w:rPr>
          <w:rFonts w:ascii="Times New Roman" w:eastAsia="標楷體" w:hAnsi="Times New Roman" w:cs="Times New Roman" w:hint="eastAsia"/>
        </w:rPr>
        <w:t>1</w:t>
      </w:r>
      <w:r w:rsidRPr="00D76048">
        <w:rPr>
          <w:rFonts w:ascii="Times New Roman" w:eastAsia="標楷體" w:hAnsi="Times New Roman" w:cs="Times New Roman" w:hint="eastAsia"/>
        </w:rPr>
        <w:t>℃。</w:t>
      </w:r>
    </w:p>
    <w:p w:rsidR="009907D0" w:rsidRPr="00835A75" w:rsidRDefault="00D76048" w:rsidP="002E194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76048">
        <w:rPr>
          <w:rFonts w:ascii="Times New Roman" w:eastAsia="標楷體" w:hAnsi="標楷體" w:cs="Times New Roman"/>
        </w:rPr>
        <w:t>溫度控制：</w:t>
      </w:r>
      <w:r w:rsidR="00835A75">
        <w:rPr>
          <w:rFonts w:ascii="Times New Roman" w:eastAsia="標楷體" w:hAnsi="標楷體" w:cs="Times New Roman" w:hint="eastAsia"/>
        </w:rPr>
        <w:t>微電腦全自動</w:t>
      </w:r>
      <w:r w:rsidR="00835A75">
        <w:rPr>
          <w:rFonts w:ascii="Times New Roman" w:eastAsia="標楷體" w:hAnsi="標楷體" w:cs="Times New Roman" w:hint="eastAsia"/>
        </w:rPr>
        <w:t>PID</w:t>
      </w:r>
      <w:r w:rsidR="00835A75">
        <w:rPr>
          <w:rFonts w:ascii="Times New Roman" w:eastAsia="標楷體" w:hAnsi="標楷體" w:cs="Times New Roman" w:hint="eastAsia"/>
        </w:rPr>
        <w:t>控制器，</w:t>
      </w:r>
      <w:r w:rsidRPr="00835A75">
        <w:rPr>
          <w:rFonts w:ascii="Times New Roman" w:eastAsia="標楷體" w:hAnsi="標楷體" w:cs="Times New Roman" w:hint="eastAsia"/>
        </w:rPr>
        <w:t>數字式</w:t>
      </w:r>
      <w:r w:rsidRPr="00835A75">
        <w:rPr>
          <w:rFonts w:ascii="Times New Roman" w:eastAsia="標楷體" w:hAnsi="標楷體" w:cs="Times New Roman"/>
        </w:rPr>
        <w:t>溫度</w:t>
      </w:r>
      <w:r w:rsidRPr="00835A75">
        <w:rPr>
          <w:rFonts w:ascii="Times New Roman" w:eastAsia="標楷體" w:hAnsi="標楷體" w:cs="Times New Roman" w:hint="eastAsia"/>
        </w:rPr>
        <w:t>設定及顯示</w:t>
      </w:r>
      <w:r w:rsidRPr="00835A75">
        <w:rPr>
          <w:rFonts w:ascii="Times New Roman" w:eastAsia="標楷體" w:hAnsi="標楷體" w:cs="Times New Roman"/>
        </w:rPr>
        <w:t>，</w:t>
      </w:r>
      <w:r w:rsidRPr="00835A75">
        <w:rPr>
          <w:rFonts w:ascii="Times New Roman" w:eastAsia="標楷體" w:hAnsi="標楷體" w:cs="Times New Roman" w:hint="eastAsia"/>
        </w:rPr>
        <w:t>可顯示設定溫度及實際溫度</w:t>
      </w:r>
      <w:r w:rsidRPr="00835A75">
        <w:rPr>
          <w:rFonts w:ascii="Times New Roman" w:eastAsia="標楷體" w:hAnsi="標楷體" w:cs="Times New Roman"/>
        </w:rPr>
        <w:t>。</w:t>
      </w:r>
    </w:p>
    <w:p w:rsidR="00945B06" w:rsidRPr="002A01C6" w:rsidRDefault="00D76048" w:rsidP="002E19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箱</w:t>
      </w:r>
      <w:r w:rsidR="00945B06" w:rsidRPr="002A01C6">
        <w:rPr>
          <w:rFonts w:ascii="Times New Roman" w:eastAsia="標楷體" w:hAnsi="標楷體" w:cs="Times New Roman"/>
        </w:rPr>
        <w:t>體</w:t>
      </w:r>
      <w:r>
        <w:rPr>
          <w:rFonts w:ascii="Times New Roman" w:eastAsia="標楷體" w:hAnsi="標楷體" w:cs="Times New Roman" w:hint="eastAsia"/>
        </w:rPr>
        <w:t>尺寸</w:t>
      </w:r>
      <w:r w:rsidR="00945B06" w:rsidRPr="002A01C6">
        <w:rPr>
          <w:rFonts w:ascii="Times New Roman" w:eastAsia="標楷體" w:hAnsi="標楷體" w:cs="Times New Roman"/>
        </w:rPr>
        <w:t>：</w:t>
      </w:r>
    </w:p>
    <w:p w:rsidR="00942562" w:rsidRPr="00AE36BC" w:rsidRDefault="00D76048" w:rsidP="002E194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外徑</w:t>
      </w:r>
      <w:r w:rsidR="009907D0" w:rsidRPr="002A01C6">
        <w:rPr>
          <w:rFonts w:ascii="Times New Roman" w:eastAsia="標楷體" w:hAnsi="標楷體" w:cs="Times New Roman"/>
        </w:rPr>
        <w:t>：長</w:t>
      </w:r>
      <w:r w:rsidR="00AE36BC">
        <w:rPr>
          <w:rFonts w:ascii="Times New Roman" w:eastAsia="標楷體" w:hAnsi="Times New Roman" w:cs="Times New Roman" w:hint="eastAsia"/>
        </w:rPr>
        <w:t xml:space="preserve">560 </w:t>
      </w:r>
      <w:r>
        <w:rPr>
          <w:rFonts w:ascii="Times New Roman" w:eastAsia="標楷體" w:hAnsi="Times New Roman" w:cs="Times New Roman" w:hint="eastAsia"/>
        </w:rPr>
        <w:t>mm</w:t>
      </w:r>
      <w:r w:rsidR="00942562" w:rsidRPr="002A01C6">
        <w:rPr>
          <w:rFonts w:ascii="Times New Roman" w:eastAsia="標楷體" w:hAnsi="標楷體" w:cs="Times New Roman"/>
        </w:rPr>
        <w:t>；寬</w:t>
      </w:r>
      <w:r w:rsidR="00AE36BC"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00</w:t>
      </w:r>
      <w:r w:rsidR="00AE36BC">
        <w:rPr>
          <w:rFonts w:ascii="Times New Roman" w:eastAsia="標楷體" w:hAnsi="Times New Roman" w:cs="Times New Roman" w:hint="eastAsia"/>
        </w:rPr>
        <w:t xml:space="preserve"> </w:t>
      </w:r>
      <w:r w:rsidR="00AE36BC">
        <w:rPr>
          <w:rFonts w:ascii="Times New Roman" w:eastAsia="標楷體" w:hAnsi="標楷體" w:cs="Times New Roman" w:hint="eastAsia"/>
        </w:rPr>
        <w:t>mm</w:t>
      </w:r>
      <w:r w:rsidR="00942562" w:rsidRPr="002A01C6">
        <w:rPr>
          <w:rFonts w:ascii="Times New Roman" w:eastAsia="標楷體" w:hAnsi="標楷體" w:cs="Times New Roman"/>
        </w:rPr>
        <w:t>；高</w:t>
      </w:r>
      <w:r w:rsidR="00AE36BC">
        <w:rPr>
          <w:rFonts w:ascii="Times New Roman" w:eastAsia="標楷體" w:hAnsi="Times New Roman" w:cs="Times New Roman" w:hint="eastAsia"/>
        </w:rPr>
        <w:t>840 mm</w:t>
      </w:r>
      <w:r w:rsidR="00942562" w:rsidRPr="002A01C6">
        <w:rPr>
          <w:rFonts w:ascii="Times New Roman" w:eastAsia="標楷體" w:hAnsi="標楷體" w:cs="Times New Roman"/>
        </w:rPr>
        <w:t>。</w:t>
      </w:r>
    </w:p>
    <w:p w:rsidR="00AE36BC" w:rsidRPr="002A01C6" w:rsidRDefault="00AE36BC" w:rsidP="002E194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內徑</w:t>
      </w:r>
      <w:r w:rsidRPr="002A01C6">
        <w:rPr>
          <w:rFonts w:ascii="Times New Roman" w:eastAsia="標楷體" w:hAnsi="標楷體" w:cs="Times New Roman"/>
        </w:rPr>
        <w:t>：長</w:t>
      </w:r>
      <w:r>
        <w:rPr>
          <w:rFonts w:ascii="Times New Roman" w:eastAsia="標楷體" w:hAnsi="Times New Roman" w:cs="Times New Roman" w:hint="eastAsia"/>
        </w:rPr>
        <w:t>450 mm</w:t>
      </w:r>
      <w:r w:rsidRPr="002A01C6">
        <w:rPr>
          <w:rFonts w:ascii="Times New Roman" w:eastAsia="標楷體" w:hAnsi="標楷體" w:cs="Times New Roman"/>
        </w:rPr>
        <w:t>；寬</w:t>
      </w:r>
      <w:r>
        <w:rPr>
          <w:rFonts w:ascii="Times New Roman" w:eastAsia="標楷體" w:hAnsi="Times New Roman" w:cs="Times New Roman" w:hint="eastAsia"/>
        </w:rPr>
        <w:t xml:space="preserve">400 </w:t>
      </w:r>
      <w:r>
        <w:rPr>
          <w:rFonts w:ascii="Times New Roman" w:eastAsia="標楷體" w:hAnsi="標楷體" w:cs="Times New Roman" w:hint="eastAsia"/>
        </w:rPr>
        <w:t>mm</w:t>
      </w:r>
      <w:r w:rsidRPr="002A01C6">
        <w:rPr>
          <w:rFonts w:ascii="Times New Roman" w:eastAsia="標楷體" w:hAnsi="標楷體" w:cs="Times New Roman"/>
        </w:rPr>
        <w:t>；高</w:t>
      </w:r>
      <w:r>
        <w:rPr>
          <w:rFonts w:ascii="Times New Roman" w:eastAsia="標楷體" w:hAnsi="Times New Roman" w:cs="Times New Roman" w:hint="eastAsia"/>
        </w:rPr>
        <w:t>450 mm</w:t>
      </w:r>
      <w:r w:rsidRPr="002A01C6">
        <w:rPr>
          <w:rFonts w:ascii="Times New Roman" w:eastAsia="標楷體" w:hAnsi="標楷體" w:cs="Times New Roman"/>
        </w:rPr>
        <w:t>。</w:t>
      </w:r>
    </w:p>
    <w:p w:rsidR="00AE36BC" w:rsidRPr="00AE36BC" w:rsidRDefault="00AE36BC" w:rsidP="002E194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容積：</w:t>
      </w:r>
      <w:r w:rsidR="00C708D7">
        <w:rPr>
          <w:rFonts w:ascii="Times New Roman" w:eastAsia="標楷體" w:hAnsi="Times New Roman" w:cs="Times New Roman" w:hint="eastAsia"/>
        </w:rPr>
        <w:t>81</w:t>
      </w:r>
      <w:r>
        <w:rPr>
          <w:rFonts w:ascii="Times New Roman" w:eastAsia="標楷體" w:hAnsi="Times New Roman" w:cs="Times New Roman" w:hint="eastAsia"/>
        </w:rPr>
        <w:t>公升</w:t>
      </w:r>
      <w:r w:rsidR="00835A75">
        <w:rPr>
          <w:rFonts w:ascii="標楷體" w:eastAsia="標楷體" w:hAnsi="標楷體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含</w:t>
      </w:r>
      <w:r w:rsidR="00835A75">
        <w:rPr>
          <w:rFonts w:ascii="標楷體" w:eastAsia="標楷體" w:hAnsi="標楷體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以上。</w:t>
      </w:r>
    </w:p>
    <w:p w:rsidR="00AE36BC" w:rsidRPr="00AE36BC" w:rsidRDefault="00AE36BC" w:rsidP="002E19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箱</w:t>
      </w:r>
      <w:r w:rsidR="00945B06" w:rsidRPr="002A01C6">
        <w:rPr>
          <w:rFonts w:ascii="Times New Roman" w:eastAsia="標楷體" w:hAnsi="標楷體" w:cs="Times New Roman"/>
        </w:rPr>
        <w:t>體材質：</w:t>
      </w:r>
    </w:p>
    <w:p w:rsidR="008B3B1D" w:rsidRPr="00AE36BC" w:rsidRDefault="00AE36BC" w:rsidP="002E194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外殼：鋼板粉體烤漆</w:t>
      </w:r>
      <w:r w:rsidR="008B3B1D" w:rsidRPr="002A01C6">
        <w:rPr>
          <w:rFonts w:ascii="Times New Roman" w:eastAsia="標楷體" w:hAnsi="標楷體" w:cs="Times New Roman"/>
        </w:rPr>
        <w:t>。</w:t>
      </w:r>
    </w:p>
    <w:p w:rsidR="00422489" w:rsidRPr="00AE36BC" w:rsidRDefault="00AE36BC" w:rsidP="002E194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內箱：不銹鋼板</w:t>
      </w:r>
      <w:r>
        <w:rPr>
          <w:rFonts w:ascii="Times New Roman" w:eastAsia="標楷體" w:hAnsi="標楷體" w:cs="Times New Roman" w:hint="eastAsia"/>
        </w:rPr>
        <w:t>SUS304</w:t>
      </w:r>
      <w:r>
        <w:rPr>
          <w:rFonts w:ascii="Times New Roman" w:eastAsia="標楷體" w:hAnsi="標楷體" w:cs="Times New Roman" w:hint="eastAsia"/>
        </w:rPr>
        <w:t>。</w:t>
      </w:r>
    </w:p>
    <w:p w:rsidR="00945B06" w:rsidRPr="002A01C6" w:rsidRDefault="00835A75" w:rsidP="002E19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A01C6">
        <w:rPr>
          <w:rFonts w:ascii="Times New Roman" w:eastAsia="標楷體" w:hAnsi="標楷體" w:cs="Times New Roman"/>
        </w:rPr>
        <w:t>壓縮機</w:t>
      </w:r>
      <w:r w:rsidR="00945B06" w:rsidRPr="002A01C6">
        <w:rPr>
          <w:rFonts w:ascii="Times New Roman" w:eastAsia="標楷體" w:hAnsi="標楷體" w:cs="Times New Roman"/>
        </w:rPr>
        <w:t>：</w:t>
      </w:r>
      <w:r>
        <w:rPr>
          <w:rFonts w:ascii="Times New Roman" w:eastAsia="標楷體" w:hAnsi="標楷體" w:cs="Times New Roman" w:hint="eastAsia"/>
        </w:rPr>
        <w:t>2168 BTU/</w:t>
      </w:r>
      <w:r>
        <w:rPr>
          <w:rFonts w:ascii="Times New Roman" w:eastAsia="標楷體" w:hAnsi="標楷體" w:cs="Times New Roman" w:hint="eastAsia"/>
        </w:rPr>
        <w:t>小時（在</w:t>
      </w:r>
      <w:r>
        <w:rPr>
          <w:rFonts w:ascii="Times New Roman" w:eastAsia="標楷體" w:hAnsi="標楷體" w:cs="Times New Roman" w:hint="eastAsia"/>
        </w:rPr>
        <w:t>20</w:t>
      </w:r>
      <w:r>
        <w:rPr>
          <w:rFonts w:ascii="Times New Roman" w:eastAsia="標楷體" w:hAnsi="標楷體" w:cs="Times New Roman"/>
        </w:rPr>
        <w:t>℃</w:t>
      </w:r>
      <w:r>
        <w:rPr>
          <w:rFonts w:ascii="Times New Roman" w:eastAsia="標楷體" w:hAnsi="標楷體" w:cs="Times New Roman" w:hint="eastAsia"/>
        </w:rPr>
        <w:t>時）。</w:t>
      </w:r>
    </w:p>
    <w:p w:rsidR="00945B06" w:rsidRPr="002A01C6" w:rsidRDefault="00945B06" w:rsidP="002E19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A01C6">
        <w:rPr>
          <w:rFonts w:ascii="Times New Roman" w:eastAsia="標楷體" w:hAnsi="標楷體" w:cs="Times New Roman"/>
        </w:rPr>
        <w:t>控制系統：</w:t>
      </w:r>
    </w:p>
    <w:p w:rsidR="00880D48" w:rsidRPr="002A01C6" w:rsidRDefault="00835A75" w:rsidP="002E1944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電源：</w:t>
      </w:r>
      <w:r>
        <w:rPr>
          <w:rFonts w:ascii="Times New Roman" w:eastAsia="標楷體" w:hAnsi="標楷體" w:cs="Times New Roman" w:hint="eastAsia"/>
        </w:rPr>
        <w:t>110V</w:t>
      </w:r>
      <w:r>
        <w:rPr>
          <w:rFonts w:ascii="Times New Roman" w:eastAsia="標楷體" w:hAnsi="標楷體" w:cs="Times New Roman" w:hint="eastAsia"/>
        </w:rPr>
        <w:t>，</w:t>
      </w:r>
      <w:r>
        <w:rPr>
          <w:rFonts w:ascii="Times New Roman" w:eastAsia="標楷體" w:hAnsi="標楷體" w:cs="Times New Roman" w:hint="eastAsia"/>
        </w:rPr>
        <w:t>60Hz</w:t>
      </w:r>
      <w:r>
        <w:rPr>
          <w:rFonts w:ascii="Times New Roman" w:eastAsia="標楷體" w:hAnsi="標楷體" w:cs="Times New Roman" w:hint="eastAsia"/>
        </w:rPr>
        <w:t>，</w:t>
      </w:r>
      <w:r>
        <w:rPr>
          <w:rFonts w:ascii="Times New Roman" w:eastAsia="標楷體" w:hAnsi="標楷體" w:cs="Times New Roman" w:hint="eastAsia"/>
        </w:rPr>
        <w:t>10A</w:t>
      </w:r>
      <w:r w:rsidR="00880D48" w:rsidRPr="002A01C6">
        <w:rPr>
          <w:rFonts w:ascii="Times New Roman" w:eastAsia="標楷體" w:hAnsi="標楷體" w:cs="Times New Roman"/>
        </w:rPr>
        <w:t>。</w:t>
      </w:r>
      <w:r>
        <w:rPr>
          <w:rFonts w:ascii="Times New Roman" w:eastAsia="標楷體" w:hAnsi="標楷體" w:cs="Times New Roman" w:hint="eastAsia"/>
        </w:rPr>
        <w:t>薄膜按鍵式電子開關。</w:t>
      </w:r>
    </w:p>
    <w:p w:rsidR="00880D48" w:rsidRPr="00835A75" w:rsidRDefault="00835A75" w:rsidP="002E1944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感測器：：</w:t>
      </w:r>
      <w:r>
        <w:rPr>
          <w:rFonts w:ascii="Times New Roman" w:eastAsia="標楷體" w:hAnsi="標楷體" w:cs="Times New Roman" w:hint="eastAsia"/>
        </w:rPr>
        <w:t>PT 100</w:t>
      </w:r>
      <w:r>
        <w:rPr>
          <w:rFonts w:ascii="Times New Roman" w:eastAsia="標楷體" w:hAnsi="標楷體" w:cs="Times New Roman" w:hint="eastAsia"/>
        </w:rPr>
        <w:t>Ω。</w:t>
      </w:r>
    </w:p>
    <w:p w:rsidR="00835A75" w:rsidRDefault="00835A75" w:rsidP="002E1944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計時器：</w:t>
      </w:r>
      <w:r w:rsidRPr="00835A75">
        <w:rPr>
          <w:rFonts w:ascii="Times New Roman" w:eastAsia="標楷體" w:hAnsi="標楷體" w:cs="Times New Roman" w:hint="eastAsia"/>
        </w:rPr>
        <w:t>溫控器直接設定可作預約開機或關機功能</w:t>
      </w:r>
      <w:r w:rsidR="00C708D7">
        <w:rPr>
          <w:rFonts w:ascii="Times New Roman" w:eastAsia="標楷體" w:hAnsi="標楷體" w:cs="Times New Roman" w:hint="eastAsia"/>
        </w:rPr>
        <w:t>，</w:t>
      </w:r>
      <w:r w:rsidRPr="00835A75">
        <w:rPr>
          <w:rFonts w:ascii="Times New Roman" w:eastAsia="標楷體" w:hAnsi="標楷體" w:cs="Times New Roman" w:hint="eastAsia"/>
        </w:rPr>
        <w:t>時間可設定</w:t>
      </w:r>
      <w:r w:rsidRPr="00835A75">
        <w:rPr>
          <w:rFonts w:ascii="Times New Roman" w:eastAsia="標楷體" w:hAnsi="標楷體" w:cs="Times New Roman"/>
        </w:rPr>
        <w:t>0-9999</w:t>
      </w:r>
      <w:r w:rsidRPr="00835A75">
        <w:rPr>
          <w:rFonts w:ascii="Times New Roman" w:eastAsia="標楷體" w:hAnsi="標楷體" w:cs="Times New Roman" w:hint="eastAsia"/>
        </w:rPr>
        <w:t>分、</w:t>
      </w:r>
      <w:r w:rsidRPr="00835A75">
        <w:rPr>
          <w:rFonts w:ascii="Times New Roman" w:eastAsia="標楷體" w:hAnsi="標楷體" w:cs="Times New Roman"/>
        </w:rPr>
        <w:t>0-9999</w:t>
      </w:r>
      <w:r w:rsidRPr="00835A75">
        <w:rPr>
          <w:rFonts w:ascii="Times New Roman" w:eastAsia="標楷體" w:hAnsi="標楷體" w:cs="Times New Roman" w:hint="eastAsia"/>
        </w:rPr>
        <w:t>小時或</w:t>
      </w:r>
      <w:r w:rsidRPr="00835A75">
        <w:rPr>
          <w:rFonts w:ascii="Times New Roman" w:eastAsia="標楷體" w:hAnsi="標楷體" w:cs="Times New Roman"/>
        </w:rPr>
        <w:t>99</w:t>
      </w:r>
      <w:r w:rsidRPr="00835A75">
        <w:rPr>
          <w:rFonts w:ascii="Times New Roman" w:eastAsia="標楷體" w:hAnsi="標楷體" w:cs="Times New Roman" w:hint="eastAsia"/>
        </w:rPr>
        <w:t>時</w:t>
      </w:r>
      <w:r w:rsidRPr="00835A75">
        <w:rPr>
          <w:rFonts w:ascii="Times New Roman" w:eastAsia="標楷體" w:hAnsi="標楷體" w:cs="Times New Roman"/>
        </w:rPr>
        <w:t>59</w:t>
      </w:r>
      <w:r w:rsidRPr="00835A75">
        <w:rPr>
          <w:rFonts w:ascii="Times New Roman" w:eastAsia="標楷體" w:hAnsi="標楷體" w:cs="Times New Roman" w:hint="eastAsia"/>
        </w:rPr>
        <w:t>分</w:t>
      </w:r>
      <w:r w:rsidR="00C708D7">
        <w:rPr>
          <w:rFonts w:ascii="Times New Roman" w:eastAsia="標楷體" w:hAnsi="標楷體" w:cs="Times New Roman" w:hint="eastAsia"/>
        </w:rPr>
        <w:t>。</w:t>
      </w:r>
    </w:p>
    <w:p w:rsidR="007613AD" w:rsidRDefault="007613AD" w:rsidP="002E1944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加熱器：材質為</w:t>
      </w:r>
      <w:r w:rsidRPr="007613AD">
        <w:rPr>
          <w:rFonts w:ascii="Times New Roman" w:eastAsia="標楷體" w:hAnsi="標楷體" w:cs="Times New Roman" w:hint="eastAsia"/>
        </w:rPr>
        <w:t>鎳鉻合金；功率為</w:t>
      </w:r>
      <w:r w:rsidRPr="007613AD">
        <w:rPr>
          <w:rFonts w:ascii="Times New Roman" w:eastAsia="標楷體" w:hAnsi="標楷體" w:cs="Times New Roman"/>
        </w:rPr>
        <w:t>700W</w:t>
      </w:r>
      <w:r>
        <w:rPr>
          <w:rFonts w:ascii="Times New Roman" w:eastAsia="標楷體" w:hAnsi="標楷體" w:cs="Times New Roman" w:hint="eastAsia"/>
        </w:rPr>
        <w:t>。</w:t>
      </w:r>
    </w:p>
    <w:p w:rsidR="00C708D7" w:rsidRPr="00C708D7" w:rsidRDefault="00C708D7" w:rsidP="002E1944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安全裝置：</w:t>
      </w:r>
    </w:p>
    <w:p w:rsidR="00C708D7" w:rsidRDefault="00C708D7" w:rsidP="002E1944">
      <w:pPr>
        <w:pStyle w:val="a3"/>
        <w:ind w:leftChars="0" w:left="840"/>
        <w:rPr>
          <w:rFonts w:ascii="Times New Roman" w:eastAsia="標楷體" w:hAnsi="標楷體" w:cs="Times New Roman"/>
        </w:rPr>
      </w:pPr>
      <w:r w:rsidRPr="00C708D7">
        <w:rPr>
          <w:rFonts w:ascii="Times New Roman" w:eastAsia="標楷體" w:hAnsi="標楷體" w:cs="Times New Roman"/>
        </w:rPr>
        <w:t xml:space="preserve">(1) </w:t>
      </w:r>
      <w:r w:rsidRPr="00C708D7">
        <w:rPr>
          <w:rFonts w:ascii="Times New Roman" w:eastAsia="標楷體" w:hAnsi="標楷體" w:cs="Times New Roman" w:hint="eastAsia"/>
        </w:rPr>
        <w:t>當溫度過高或過低時</w:t>
      </w:r>
      <w:r>
        <w:rPr>
          <w:rFonts w:ascii="Times New Roman" w:eastAsia="標楷體" w:hAnsi="標楷體" w:cs="Times New Roman" w:hint="eastAsia"/>
        </w:rPr>
        <w:t>，</w:t>
      </w:r>
      <w:r w:rsidRPr="00C708D7">
        <w:rPr>
          <w:rFonts w:ascii="Times New Roman" w:eastAsia="標楷體" w:hAnsi="標楷體" w:cs="Times New Roman" w:hint="eastAsia"/>
        </w:rPr>
        <w:t>具警示燈</w:t>
      </w:r>
      <w:r>
        <w:rPr>
          <w:rFonts w:ascii="Times New Roman" w:eastAsia="標楷體" w:hAnsi="標楷體" w:cs="Times New Roman" w:hint="eastAsia"/>
        </w:rPr>
        <w:t>，</w:t>
      </w:r>
      <w:r w:rsidRPr="00C708D7">
        <w:rPr>
          <w:rFonts w:ascii="Times New Roman" w:eastAsia="標楷體" w:hAnsi="標楷體" w:cs="Times New Roman" w:hint="eastAsia"/>
        </w:rPr>
        <w:t>同時加熱器輸出及壓縮機將關閉</w:t>
      </w:r>
      <w:r>
        <w:rPr>
          <w:rFonts w:ascii="Times New Roman" w:eastAsia="標楷體" w:hAnsi="標楷體" w:cs="Times New Roman" w:hint="eastAsia"/>
        </w:rPr>
        <w:t>。</w:t>
      </w:r>
    </w:p>
    <w:p w:rsidR="00C708D7" w:rsidRDefault="00C708D7" w:rsidP="002E1944">
      <w:pPr>
        <w:pStyle w:val="a3"/>
        <w:ind w:leftChars="0" w:left="840"/>
        <w:rPr>
          <w:rFonts w:ascii="Times New Roman" w:eastAsia="標楷體" w:hAnsi="標楷體" w:cs="Times New Roman"/>
        </w:rPr>
      </w:pPr>
      <w:r w:rsidRPr="00C708D7">
        <w:rPr>
          <w:rFonts w:ascii="Times New Roman" w:eastAsia="標楷體" w:hAnsi="標楷體" w:cs="Times New Roman"/>
        </w:rPr>
        <w:t xml:space="preserve">(2) </w:t>
      </w:r>
      <w:r w:rsidRPr="00C708D7">
        <w:rPr>
          <w:rFonts w:ascii="Times New Roman" w:eastAsia="標楷體" w:hAnsi="標楷體" w:cs="Times New Roman" w:hint="eastAsia"/>
        </w:rPr>
        <w:t>壓縮機具停電延遲啟動</w:t>
      </w:r>
      <w:r>
        <w:rPr>
          <w:rFonts w:ascii="標楷體" w:eastAsia="標楷體" w:hAnsi="標楷體" w:cs="Times New Roman" w:hint="eastAsia"/>
        </w:rPr>
        <w:t>（</w:t>
      </w:r>
      <w:r w:rsidRPr="00C708D7">
        <w:rPr>
          <w:rFonts w:ascii="Times New Roman" w:eastAsia="標楷體" w:hAnsi="標楷體" w:cs="Times New Roman"/>
        </w:rPr>
        <w:t>1</w:t>
      </w:r>
      <w:r w:rsidRPr="00C708D7">
        <w:rPr>
          <w:rFonts w:ascii="Times New Roman" w:eastAsia="標楷體" w:hAnsi="標楷體" w:cs="Times New Roman" w:hint="eastAsia"/>
        </w:rPr>
        <w:t>～</w:t>
      </w:r>
      <w:r w:rsidRPr="00C708D7">
        <w:rPr>
          <w:rFonts w:ascii="Times New Roman" w:eastAsia="標楷體" w:hAnsi="標楷體" w:cs="Times New Roman"/>
        </w:rPr>
        <w:t>30</w:t>
      </w:r>
      <w:r w:rsidRPr="00C708D7">
        <w:rPr>
          <w:rFonts w:ascii="Times New Roman" w:eastAsia="標楷體" w:hAnsi="標楷體" w:cs="Times New Roman" w:hint="eastAsia"/>
        </w:rPr>
        <w:t>分鐘</w:t>
      </w:r>
      <w:r>
        <w:rPr>
          <w:rFonts w:ascii="標楷體" w:eastAsia="標楷體" w:hAnsi="標楷體" w:cs="Times New Roman" w:hint="eastAsia"/>
        </w:rPr>
        <w:t>）</w:t>
      </w:r>
      <w:r w:rsidRPr="00C708D7">
        <w:rPr>
          <w:rFonts w:ascii="Times New Roman" w:eastAsia="標楷體" w:hAnsi="標楷體" w:cs="Times New Roman" w:hint="eastAsia"/>
        </w:rPr>
        <w:t>保護裝置</w:t>
      </w:r>
      <w:r>
        <w:rPr>
          <w:rFonts w:ascii="Times New Roman" w:eastAsia="標楷體" w:hAnsi="標楷體" w:cs="Times New Roman" w:hint="eastAsia"/>
        </w:rPr>
        <w:t>，</w:t>
      </w:r>
      <w:r w:rsidRPr="00C708D7">
        <w:rPr>
          <w:rFonts w:ascii="Times New Roman" w:eastAsia="標楷體" w:hAnsi="標楷體" w:cs="Times New Roman" w:hint="eastAsia"/>
        </w:rPr>
        <w:t>時間可由控制器直接設定</w:t>
      </w:r>
      <w:r>
        <w:rPr>
          <w:rFonts w:ascii="Times New Roman" w:eastAsia="標楷體" w:hAnsi="標楷體" w:cs="Times New Roman" w:hint="eastAsia"/>
        </w:rPr>
        <w:t>。</w:t>
      </w:r>
    </w:p>
    <w:p w:rsidR="00C708D7" w:rsidRPr="00C708D7" w:rsidRDefault="00C708D7" w:rsidP="002E1944">
      <w:pPr>
        <w:pStyle w:val="a3"/>
        <w:ind w:leftChars="0" w:left="840"/>
        <w:rPr>
          <w:rFonts w:ascii="Times New Roman" w:eastAsia="標楷體" w:hAnsi="標楷體" w:cs="Times New Roman"/>
        </w:rPr>
      </w:pPr>
      <w:r w:rsidRPr="00C708D7">
        <w:rPr>
          <w:rFonts w:ascii="Times New Roman" w:eastAsia="標楷體" w:hAnsi="標楷體" w:cs="Times New Roman"/>
        </w:rPr>
        <w:t xml:space="preserve">(3) </w:t>
      </w:r>
      <w:r w:rsidRPr="00C708D7">
        <w:rPr>
          <w:rFonts w:ascii="Times New Roman" w:eastAsia="標楷體" w:hAnsi="標楷體" w:cs="Times New Roman" w:hint="eastAsia"/>
        </w:rPr>
        <w:t>運轉及除霜時間</w:t>
      </w:r>
      <w:r>
        <w:rPr>
          <w:rFonts w:ascii="標楷體" w:eastAsia="標楷體" w:hAnsi="標楷體" w:cs="Times New Roman" w:hint="eastAsia"/>
        </w:rPr>
        <w:t>（</w:t>
      </w:r>
      <w:r w:rsidRPr="00C708D7">
        <w:rPr>
          <w:rFonts w:ascii="Times New Roman" w:eastAsia="標楷體" w:hAnsi="標楷體" w:cs="Times New Roman"/>
        </w:rPr>
        <w:t>1</w:t>
      </w:r>
      <w:r w:rsidRPr="00C708D7">
        <w:rPr>
          <w:rFonts w:ascii="Times New Roman" w:eastAsia="標楷體" w:hAnsi="標楷體" w:cs="Times New Roman" w:hint="eastAsia"/>
        </w:rPr>
        <w:t>～</w:t>
      </w:r>
      <w:r w:rsidRPr="00C708D7">
        <w:rPr>
          <w:rFonts w:ascii="Times New Roman" w:eastAsia="標楷體" w:hAnsi="標楷體" w:cs="Times New Roman"/>
        </w:rPr>
        <w:t>24</w:t>
      </w:r>
      <w:r w:rsidRPr="00C708D7">
        <w:rPr>
          <w:rFonts w:ascii="Times New Roman" w:eastAsia="標楷體" w:hAnsi="標楷體" w:cs="Times New Roman" w:hint="eastAsia"/>
        </w:rPr>
        <w:t>小時及</w:t>
      </w:r>
      <w:r w:rsidRPr="00C708D7">
        <w:rPr>
          <w:rFonts w:ascii="Times New Roman" w:eastAsia="標楷體" w:hAnsi="標楷體" w:cs="Times New Roman"/>
        </w:rPr>
        <w:t>1</w:t>
      </w:r>
      <w:r w:rsidRPr="00C708D7">
        <w:rPr>
          <w:rFonts w:ascii="Times New Roman" w:eastAsia="標楷體" w:hAnsi="標楷體" w:cs="Times New Roman" w:hint="eastAsia"/>
        </w:rPr>
        <w:t>～</w:t>
      </w:r>
      <w:r w:rsidRPr="00C708D7">
        <w:rPr>
          <w:rFonts w:ascii="Times New Roman" w:eastAsia="標楷體" w:hAnsi="標楷體" w:cs="Times New Roman"/>
        </w:rPr>
        <w:t>30</w:t>
      </w:r>
      <w:r w:rsidRPr="00C708D7">
        <w:rPr>
          <w:rFonts w:ascii="Times New Roman" w:eastAsia="標楷體" w:hAnsi="標楷體" w:cs="Times New Roman" w:hint="eastAsia"/>
        </w:rPr>
        <w:t>分</w:t>
      </w:r>
      <w:r>
        <w:rPr>
          <w:rFonts w:ascii="標楷體" w:eastAsia="標楷體" w:hAnsi="標楷體" w:cs="Times New Roman" w:hint="eastAsia"/>
        </w:rPr>
        <w:t>）</w:t>
      </w:r>
      <w:r>
        <w:rPr>
          <w:rFonts w:ascii="Times New Roman" w:eastAsia="標楷體" w:hAnsi="標楷體" w:cs="Times New Roman" w:hint="eastAsia"/>
        </w:rPr>
        <w:t>，</w:t>
      </w:r>
      <w:r w:rsidRPr="00C708D7">
        <w:rPr>
          <w:rFonts w:ascii="Times New Roman" w:eastAsia="標楷體" w:hAnsi="標楷體" w:cs="Times New Roman" w:hint="eastAsia"/>
        </w:rPr>
        <w:t>可由控制器直接設定</w:t>
      </w:r>
      <w:r>
        <w:rPr>
          <w:rFonts w:ascii="Times New Roman" w:eastAsia="標楷體" w:hAnsi="標楷體" w:cs="Times New Roman" w:hint="eastAsia"/>
        </w:rPr>
        <w:t>。</w:t>
      </w:r>
    </w:p>
    <w:p w:rsidR="00764854" w:rsidRPr="002A01C6" w:rsidRDefault="00C708D7" w:rsidP="002E1944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3F6499">
        <w:rPr>
          <w:rFonts w:ascii="Times New Roman" w:eastAsia="標楷體" w:hAnsi="標楷體" w:cs="Times New Roman" w:hint="eastAsia"/>
        </w:rPr>
        <w:t>、</w:t>
      </w:r>
      <w:r w:rsidR="004A2956" w:rsidRPr="003F6499">
        <w:rPr>
          <w:rFonts w:ascii="Times New Roman" w:eastAsia="標楷體" w:hAnsi="標楷體" w:cs="Times New Roman"/>
        </w:rPr>
        <w:t>其他配備：</w:t>
      </w:r>
      <w:r>
        <w:rPr>
          <w:rFonts w:ascii="Times New Roman" w:eastAsia="標楷體" w:hAnsi="Times New Roman" w:cs="Times New Roman" w:hint="eastAsia"/>
        </w:rPr>
        <w:t>置物柵盤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層。</w:t>
      </w:r>
    </w:p>
    <w:p w:rsidR="004A2956" w:rsidRPr="003F6499" w:rsidRDefault="00C708D7" w:rsidP="002E194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3F6499">
        <w:rPr>
          <w:rFonts w:ascii="Times New Roman" w:eastAsia="標楷體" w:hAnsi="標楷體" w:cs="Times New Roman" w:hint="eastAsia"/>
        </w:rPr>
        <w:t>、</w:t>
      </w:r>
      <w:r w:rsidR="004A2956" w:rsidRPr="003F6499">
        <w:rPr>
          <w:rFonts w:ascii="Times New Roman" w:eastAsia="標楷體" w:hAnsi="標楷體" w:cs="Times New Roman"/>
        </w:rPr>
        <w:t>交貨日期：</w:t>
      </w:r>
      <w:r w:rsidR="00764854" w:rsidRPr="003F6499">
        <w:rPr>
          <w:rFonts w:ascii="Times New Roman" w:eastAsia="標楷體" w:hAnsi="標楷體" w:cs="Times New Roman"/>
        </w:rPr>
        <w:t>決標</w:t>
      </w:r>
      <w:r w:rsidR="00616291">
        <w:rPr>
          <w:rFonts w:ascii="Times New Roman" w:eastAsia="標楷體" w:hAnsi="標楷體" w:cs="Times New Roman" w:hint="eastAsia"/>
        </w:rPr>
        <w:t>次日起</w:t>
      </w:r>
      <w:r>
        <w:rPr>
          <w:rFonts w:ascii="Times New Roman" w:eastAsia="標楷體" w:hAnsi="Times New Roman" w:cs="Times New Roman" w:hint="eastAsia"/>
        </w:rPr>
        <w:t>6</w:t>
      </w:r>
      <w:r w:rsidR="00764854" w:rsidRPr="003F6499">
        <w:rPr>
          <w:rFonts w:ascii="Times New Roman" w:eastAsia="標楷體" w:hAnsi="Times New Roman" w:cs="Times New Roman"/>
        </w:rPr>
        <w:t>0</w:t>
      </w:r>
      <w:r w:rsidR="00764854" w:rsidRPr="003F6499">
        <w:rPr>
          <w:rFonts w:ascii="Times New Roman" w:eastAsia="標楷體" w:hAnsi="標楷體" w:cs="Times New Roman"/>
        </w:rPr>
        <w:t>日交貨。</w:t>
      </w:r>
    </w:p>
    <w:p w:rsidR="004A2956" w:rsidRDefault="00C708D7" w:rsidP="00590046">
      <w:pPr>
        <w:ind w:left="480" w:hanging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3F6499">
        <w:rPr>
          <w:rFonts w:ascii="Times New Roman" w:eastAsia="標楷體" w:hAnsi="標楷體" w:cs="Times New Roman" w:hint="eastAsia"/>
        </w:rPr>
        <w:t>、</w:t>
      </w:r>
      <w:r w:rsidR="004A2956" w:rsidRPr="003F6499">
        <w:rPr>
          <w:rFonts w:ascii="Times New Roman" w:eastAsia="標楷體" w:hAnsi="標楷體" w:cs="Times New Roman"/>
        </w:rPr>
        <w:t>驗收方式：</w:t>
      </w:r>
      <w:r w:rsidR="00A9172F">
        <w:rPr>
          <w:rFonts w:ascii="Times New Roman" w:eastAsia="標楷體" w:hAnsi="標楷體" w:cs="Times New Roman" w:hint="eastAsia"/>
        </w:rPr>
        <w:t>廠商於驗收時應檢附出廠</w:t>
      </w:r>
      <w:r w:rsidR="00590046">
        <w:rPr>
          <w:rFonts w:ascii="Times New Roman" w:eastAsia="標楷體" w:hAnsi="標楷體" w:cs="Times New Roman" w:hint="eastAsia"/>
        </w:rPr>
        <w:t>檢驗報告，</w:t>
      </w:r>
      <w:r w:rsidR="00764854" w:rsidRPr="003F6499">
        <w:rPr>
          <w:rFonts w:ascii="Times New Roman" w:eastAsia="標楷體" w:hAnsi="標楷體" w:cs="Times New Roman"/>
        </w:rPr>
        <w:t>交貨</w:t>
      </w:r>
      <w:r w:rsidR="00A85B86" w:rsidRPr="003F6499">
        <w:rPr>
          <w:rFonts w:ascii="Times New Roman" w:eastAsia="標楷體" w:hAnsi="標楷體" w:cs="Times New Roman" w:hint="eastAsia"/>
        </w:rPr>
        <w:t>檢</w:t>
      </w:r>
      <w:r w:rsidR="00764854" w:rsidRPr="003F6499">
        <w:rPr>
          <w:rFonts w:ascii="Times New Roman" w:eastAsia="標楷體" w:hAnsi="標楷體" w:cs="Times New Roman"/>
        </w:rPr>
        <w:t>收後經機組運轉測試</w:t>
      </w:r>
      <w:r>
        <w:rPr>
          <w:rFonts w:ascii="Times New Roman" w:eastAsia="標楷體" w:hAnsi="Times New Roman" w:cs="Times New Roman" w:hint="eastAsia"/>
        </w:rPr>
        <w:t>7</w:t>
      </w:r>
      <w:r w:rsidR="00764854" w:rsidRPr="003F6499">
        <w:rPr>
          <w:rFonts w:ascii="Times New Roman" w:eastAsia="標楷體" w:hAnsi="標楷體" w:cs="Times New Roman"/>
        </w:rPr>
        <w:t>天後溫度與規格相符時，始完成驗收。</w:t>
      </w:r>
    </w:p>
    <w:p w:rsidR="00590046" w:rsidRPr="00590046" w:rsidRDefault="00590046" w:rsidP="00590046">
      <w:pPr>
        <w:ind w:left="48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九、保固期限：驗收合格後保固一年。</w:t>
      </w:r>
    </w:p>
    <w:p w:rsidR="004A2956" w:rsidRPr="003F6499" w:rsidRDefault="00590046" w:rsidP="002E194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十</w:t>
      </w:r>
      <w:r w:rsidR="003F6499">
        <w:rPr>
          <w:rFonts w:ascii="Times New Roman" w:eastAsia="標楷體" w:hAnsi="標楷體" w:cs="Times New Roman" w:hint="eastAsia"/>
        </w:rPr>
        <w:t>、</w:t>
      </w:r>
      <w:r w:rsidR="004A2956" w:rsidRPr="003F6499">
        <w:rPr>
          <w:rFonts w:ascii="Times New Roman" w:eastAsia="標楷體" w:hAnsi="標楷體" w:cs="Times New Roman"/>
        </w:rPr>
        <w:t>安裝地點：</w:t>
      </w:r>
      <w:r w:rsidR="00764854" w:rsidRPr="003F6499">
        <w:rPr>
          <w:rFonts w:ascii="Times New Roman" w:eastAsia="標楷體" w:hAnsi="標楷體" w:cs="Times New Roman"/>
        </w:rPr>
        <w:t>臺南區農業改良場朴子分場（嘉義縣朴子市德興里</w:t>
      </w:r>
      <w:r w:rsidR="00764854" w:rsidRPr="003F6499">
        <w:rPr>
          <w:rFonts w:ascii="Times New Roman" w:eastAsia="標楷體" w:hAnsi="Times New Roman" w:cs="Times New Roman"/>
        </w:rPr>
        <w:t>120</w:t>
      </w:r>
      <w:r w:rsidR="00764854" w:rsidRPr="003F6499">
        <w:rPr>
          <w:rFonts w:ascii="Times New Roman" w:eastAsia="標楷體" w:hAnsi="標楷體" w:cs="Times New Roman"/>
        </w:rPr>
        <w:t>號）。</w:t>
      </w:r>
    </w:p>
    <w:sectPr w:rsidR="004A2956" w:rsidRPr="003F6499" w:rsidSect="002E194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6C" w:rsidRDefault="00B8206C" w:rsidP="00945B06">
      <w:r>
        <w:separator/>
      </w:r>
    </w:p>
  </w:endnote>
  <w:endnote w:type="continuationSeparator" w:id="1">
    <w:p w:rsidR="00B8206C" w:rsidRDefault="00B8206C" w:rsidP="00945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6C" w:rsidRDefault="00B8206C" w:rsidP="00945B06">
      <w:r>
        <w:separator/>
      </w:r>
    </w:p>
  </w:footnote>
  <w:footnote w:type="continuationSeparator" w:id="1">
    <w:p w:rsidR="00B8206C" w:rsidRDefault="00B8206C" w:rsidP="00945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06" w:rsidRPr="00945B06" w:rsidRDefault="00945B06" w:rsidP="00945B06">
    <w:pPr>
      <w:pStyle w:val="a4"/>
      <w:jc w:val="right"/>
      <w:rPr>
        <w:rFonts w:ascii="Times New Roman" w:eastAsia="標楷體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7DF"/>
    <w:multiLevelType w:val="hybridMultilevel"/>
    <w:tmpl w:val="B2D04780"/>
    <w:lvl w:ilvl="0" w:tplc="AB7C43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CD2A96"/>
    <w:multiLevelType w:val="hybridMultilevel"/>
    <w:tmpl w:val="595A64FE"/>
    <w:lvl w:ilvl="0" w:tplc="D63097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F25E2B"/>
    <w:multiLevelType w:val="hybridMultilevel"/>
    <w:tmpl w:val="4E72F35E"/>
    <w:lvl w:ilvl="0" w:tplc="149AC6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94263E"/>
    <w:multiLevelType w:val="hybridMultilevel"/>
    <w:tmpl w:val="9664FA8A"/>
    <w:lvl w:ilvl="0" w:tplc="060E88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AB1AE7"/>
    <w:multiLevelType w:val="hybridMultilevel"/>
    <w:tmpl w:val="85C8CF60"/>
    <w:lvl w:ilvl="0" w:tplc="B77204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7D36A82"/>
    <w:multiLevelType w:val="hybridMultilevel"/>
    <w:tmpl w:val="1F1E0A08"/>
    <w:lvl w:ilvl="0" w:tplc="27D6BE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040C3C"/>
    <w:multiLevelType w:val="hybridMultilevel"/>
    <w:tmpl w:val="BF280610"/>
    <w:lvl w:ilvl="0" w:tplc="BD5AA9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90B4449"/>
    <w:multiLevelType w:val="hybridMultilevel"/>
    <w:tmpl w:val="9664FA8A"/>
    <w:lvl w:ilvl="0" w:tplc="060E88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D300645"/>
    <w:multiLevelType w:val="hybridMultilevel"/>
    <w:tmpl w:val="85C8CF60"/>
    <w:lvl w:ilvl="0" w:tplc="B77204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508154B"/>
    <w:multiLevelType w:val="hybridMultilevel"/>
    <w:tmpl w:val="9664FA8A"/>
    <w:lvl w:ilvl="0" w:tplc="060E88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5F04DDC"/>
    <w:multiLevelType w:val="hybridMultilevel"/>
    <w:tmpl w:val="D932D554"/>
    <w:lvl w:ilvl="0" w:tplc="5C3855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B06"/>
    <w:rsid w:val="0000016F"/>
    <w:rsid w:val="000022CE"/>
    <w:rsid w:val="00055EE1"/>
    <w:rsid w:val="000C2143"/>
    <w:rsid w:val="001068DC"/>
    <w:rsid w:val="00107FB1"/>
    <w:rsid w:val="00141A97"/>
    <w:rsid w:val="001F634A"/>
    <w:rsid w:val="00202B01"/>
    <w:rsid w:val="0020490A"/>
    <w:rsid w:val="00210F2C"/>
    <w:rsid w:val="002A01C6"/>
    <w:rsid w:val="002E1944"/>
    <w:rsid w:val="003757CA"/>
    <w:rsid w:val="003F6499"/>
    <w:rsid w:val="00422489"/>
    <w:rsid w:val="00473944"/>
    <w:rsid w:val="004A2956"/>
    <w:rsid w:val="004F58A4"/>
    <w:rsid w:val="00590046"/>
    <w:rsid w:val="00593FFB"/>
    <w:rsid w:val="00616291"/>
    <w:rsid w:val="00685281"/>
    <w:rsid w:val="006A223B"/>
    <w:rsid w:val="006A4C04"/>
    <w:rsid w:val="006F03DB"/>
    <w:rsid w:val="00757E46"/>
    <w:rsid w:val="007613AD"/>
    <w:rsid w:val="00764854"/>
    <w:rsid w:val="00835A75"/>
    <w:rsid w:val="00880D48"/>
    <w:rsid w:val="008A4DF8"/>
    <w:rsid w:val="008B3B1D"/>
    <w:rsid w:val="008D0A13"/>
    <w:rsid w:val="00935FC6"/>
    <w:rsid w:val="00942562"/>
    <w:rsid w:val="00945B06"/>
    <w:rsid w:val="009907D0"/>
    <w:rsid w:val="009F4905"/>
    <w:rsid w:val="009F7824"/>
    <w:rsid w:val="00A71F63"/>
    <w:rsid w:val="00A80E1E"/>
    <w:rsid w:val="00A85B86"/>
    <w:rsid w:val="00A9172F"/>
    <w:rsid w:val="00AE36BC"/>
    <w:rsid w:val="00B01099"/>
    <w:rsid w:val="00B1444F"/>
    <w:rsid w:val="00B46A85"/>
    <w:rsid w:val="00B8206C"/>
    <w:rsid w:val="00BB50C1"/>
    <w:rsid w:val="00BE0D21"/>
    <w:rsid w:val="00C708D7"/>
    <w:rsid w:val="00C94F98"/>
    <w:rsid w:val="00CA245D"/>
    <w:rsid w:val="00D76048"/>
    <w:rsid w:val="00DD5A79"/>
    <w:rsid w:val="00E20CA6"/>
    <w:rsid w:val="00E53976"/>
    <w:rsid w:val="00E64ECB"/>
    <w:rsid w:val="00EB4DF1"/>
    <w:rsid w:val="00F47FDB"/>
    <w:rsid w:val="00FA6E72"/>
    <w:rsid w:val="00FB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B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B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45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5B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5B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35A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ysjan</dc:creator>
  <cp:lastModifiedBy>jdsu</cp:lastModifiedBy>
  <cp:revision>13</cp:revision>
  <cp:lastPrinted>2015-02-06T05:08:00Z</cp:lastPrinted>
  <dcterms:created xsi:type="dcterms:W3CDTF">2015-03-02T05:21:00Z</dcterms:created>
  <dcterms:modified xsi:type="dcterms:W3CDTF">2016-04-13T07:52:00Z</dcterms:modified>
</cp:coreProperties>
</file>